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14225841</wp:posOffset>
            </wp:positionH>
            <wp:positionV relativeFrom="paragraph">
              <wp:posOffset>62434</wp:posOffset>
            </wp:positionV>
            <wp:extent cx="423607" cy="423607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07" cy="423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A3838"/>
          <w:w w:val="90"/>
        </w:rPr>
        <w:t>INDIKASI</w:t>
      </w:r>
      <w:r>
        <w:rPr>
          <w:color w:val="3A3838"/>
          <w:spacing w:val="3"/>
        </w:rPr>
        <w:t> </w:t>
      </w:r>
      <w:r>
        <w:rPr>
          <w:color w:val="3A3838"/>
          <w:w w:val="90"/>
        </w:rPr>
        <w:t>PROGRAM</w:t>
      </w:r>
      <w:r>
        <w:rPr>
          <w:color w:val="3A3838"/>
          <w:spacing w:val="2"/>
        </w:rPr>
        <w:t> </w:t>
      </w:r>
      <w:r>
        <w:rPr>
          <w:color w:val="3A3838"/>
          <w:w w:val="90"/>
        </w:rPr>
        <w:t>UTAMA:</w:t>
      </w:r>
      <w:r>
        <w:rPr>
          <w:color w:val="3A3838"/>
          <w:spacing w:val="2"/>
        </w:rPr>
        <w:t> </w:t>
      </w:r>
      <w:r>
        <w:rPr>
          <w:color w:val="3A3838"/>
          <w:w w:val="90"/>
        </w:rPr>
        <w:t>ASPEK</w:t>
      </w:r>
      <w:r>
        <w:rPr>
          <w:color w:val="3A3838"/>
          <w:spacing w:val="-1"/>
        </w:rPr>
        <w:t> </w:t>
      </w:r>
      <w:r>
        <w:rPr>
          <w:color w:val="3A3838"/>
          <w:spacing w:val="-2"/>
          <w:w w:val="90"/>
        </w:rPr>
        <w:t>INFRASTRUKTUR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6"/>
        <w:rPr>
          <w:sz w:val="20"/>
        </w:rPr>
      </w:pPr>
    </w:p>
    <w:tbl>
      <w:tblPr>
        <w:tblW w:w="0" w:type="auto"/>
        <w:jc w:val="left"/>
        <w:tblInd w:w="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4"/>
        <w:gridCol w:w="2158"/>
        <w:gridCol w:w="3275"/>
        <w:gridCol w:w="2253"/>
        <w:gridCol w:w="1440"/>
        <w:gridCol w:w="1039"/>
        <w:gridCol w:w="1474"/>
        <w:gridCol w:w="1168"/>
        <w:gridCol w:w="1121"/>
        <w:gridCol w:w="708"/>
        <w:gridCol w:w="743"/>
        <w:gridCol w:w="743"/>
        <w:gridCol w:w="719"/>
        <w:gridCol w:w="896"/>
        <w:gridCol w:w="872"/>
        <w:gridCol w:w="896"/>
        <w:gridCol w:w="2400"/>
      </w:tblGrid>
      <w:tr>
        <w:trPr>
          <w:trHeight w:val="517" w:hRule="atLeast"/>
        </w:trPr>
        <w:tc>
          <w:tcPr>
            <w:tcW w:w="664" w:type="dxa"/>
            <w:vMerge w:val="restart"/>
            <w:shd w:val="clear" w:color="auto" w:fill="336699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7"/>
              <w:rPr>
                <w:sz w:val="22"/>
              </w:rPr>
            </w:pPr>
          </w:p>
          <w:p>
            <w:pPr>
              <w:pStyle w:val="TableParagraph"/>
              <w:ind w:left="184"/>
              <w:rPr>
                <w:sz w:val="22"/>
              </w:rPr>
            </w:pPr>
            <w:r>
              <w:rPr>
                <w:color w:val="FFFFFF"/>
                <w:spacing w:val="-5"/>
                <w:sz w:val="22"/>
              </w:rPr>
              <w:t>NO</w:t>
            </w:r>
          </w:p>
        </w:tc>
        <w:tc>
          <w:tcPr>
            <w:tcW w:w="2158" w:type="dxa"/>
            <w:vMerge w:val="restart"/>
            <w:shd w:val="clear" w:color="auto" w:fill="336699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7"/>
              <w:rPr>
                <w:sz w:val="22"/>
              </w:rPr>
            </w:pPr>
          </w:p>
          <w:p>
            <w:pPr>
              <w:pStyle w:val="TableParagraph"/>
              <w:ind w:left="566"/>
              <w:rPr>
                <w:sz w:val="22"/>
              </w:rPr>
            </w:pPr>
            <w:r>
              <w:rPr>
                <w:color w:val="FFFFFF"/>
                <w:spacing w:val="-2"/>
                <w:sz w:val="22"/>
              </w:rPr>
              <w:t>PROGRAM</w:t>
            </w:r>
          </w:p>
        </w:tc>
        <w:tc>
          <w:tcPr>
            <w:tcW w:w="3275" w:type="dxa"/>
            <w:vMerge w:val="restart"/>
            <w:shd w:val="clear" w:color="auto" w:fill="336699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7"/>
              <w:rPr>
                <w:sz w:val="22"/>
              </w:rPr>
            </w:pPr>
          </w:p>
          <w:p>
            <w:pPr>
              <w:pStyle w:val="TableParagraph"/>
              <w:ind w:left="227"/>
              <w:rPr>
                <w:sz w:val="22"/>
              </w:rPr>
            </w:pPr>
            <w:r>
              <w:rPr>
                <w:color w:val="FFFFFF"/>
                <w:spacing w:val="-8"/>
                <w:sz w:val="22"/>
              </w:rPr>
              <w:t>KEGIATANMU/</w:t>
            </w:r>
            <w:r>
              <w:rPr>
                <w:color w:val="FFFFFF"/>
                <w:spacing w:val="8"/>
                <w:sz w:val="22"/>
              </w:rPr>
              <w:t> </w:t>
            </w:r>
            <w:r>
              <w:rPr>
                <w:color w:val="FFFFFF"/>
                <w:spacing w:val="-8"/>
                <w:sz w:val="22"/>
              </w:rPr>
              <w:t>SUB-PROYEK</w:t>
            </w:r>
          </w:p>
        </w:tc>
        <w:tc>
          <w:tcPr>
            <w:tcW w:w="2253" w:type="dxa"/>
            <w:shd w:val="clear" w:color="auto" w:fill="336699"/>
          </w:tcPr>
          <w:p>
            <w:pPr>
              <w:pStyle w:val="TableParagraph"/>
              <w:spacing w:before="143"/>
              <w:ind w:left="7"/>
              <w:jc w:val="center"/>
              <w:rPr>
                <w:sz w:val="22"/>
              </w:rPr>
            </w:pPr>
            <w:r>
              <w:rPr>
                <w:color w:val="FFFFFF"/>
                <w:w w:val="90"/>
                <w:sz w:val="22"/>
              </w:rPr>
              <w:t>LINGKUP</w:t>
            </w:r>
            <w:r>
              <w:rPr>
                <w:color w:val="FFFFFF"/>
                <w:spacing w:val="27"/>
                <w:sz w:val="22"/>
              </w:rPr>
              <w:t> </w:t>
            </w:r>
            <w:r>
              <w:rPr>
                <w:color w:val="FFFFFF"/>
                <w:spacing w:val="-4"/>
                <w:sz w:val="22"/>
              </w:rPr>
              <w:t>KERJA</w:t>
            </w:r>
          </w:p>
        </w:tc>
        <w:tc>
          <w:tcPr>
            <w:tcW w:w="1440" w:type="dxa"/>
            <w:shd w:val="clear" w:color="auto" w:fill="336699"/>
          </w:tcPr>
          <w:p>
            <w:pPr>
              <w:pStyle w:val="TableParagraph"/>
              <w:spacing w:line="250" w:lineRule="atLeast"/>
              <w:ind w:left="351" w:right="69" w:hanging="267"/>
              <w:rPr>
                <w:sz w:val="22"/>
              </w:rPr>
            </w:pPr>
            <w:r>
              <w:rPr>
                <w:color w:val="FFFFFF"/>
                <w:spacing w:val="-8"/>
                <w:sz w:val="22"/>
              </w:rPr>
              <w:t>SPESIFIKASI </w:t>
            </w:r>
            <w:r>
              <w:rPr>
                <w:color w:val="FFFFFF"/>
                <w:spacing w:val="-2"/>
                <w:sz w:val="22"/>
              </w:rPr>
              <w:t>TEKNIS</w:t>
            </w:r>
          </w:p>
        </w:tc>
        <w:tc>
          <w:tcPr>
            <w:tcW w:w="2513" w:type="dxa"/>
            <w:gridSpan w:val="2"/>
            <w:tcBorders>
              <w:bottom w:val="single" w:sz="8" w:space="0" w:color="000000"/>
            </w:tcBorders>
            <w:shd w:val="clear" w:color="auto" w:fill="336699"/>
          </w:tcPr>
          <w:p>
            <w:pPr>
              <w:pStyle w:val="TableParagraph"/>
              <w:spacing w:before="133"/>
              <w:ind w:left="584"/>
              <w:rPr>
                <w:sz w:val="22"/>
              </w:rPr>
            </w:pPr>
            <w:r>
              <w:rPr>
                <w:color w:val="FFFFFF"/>
                <w:spacing w:val="-2"/>
                <w:sz w:val="22"/>
              </w:rPr>
              <w:t>PEMBIAYAAN</w:t>
            </w:r>
          </w:p>
        </w:tc>
        <w:tc>
          <w:tcPr>
            <w:tcW w:w="7866" w:type="dxa"/>
            <w:gridSpan w:val="9"/>
            <w:tcBorders>
              <w:bottom w:val="single" w:sz="8" w:space="0" w:color="000000"/>
            </w:tcBorders>
            <w:shd w:val="clear" w:color="auto" w:fill="336699"/>
          </w:tcPr>
          <w:p>
            <w:pPr>
              <w:pStyle w:val="TableParagraph"/>
              <w:spacing w:before="143"/>
              <w:ind w:left="12"/>
              <w:jc w:val="center"/>
              <w:rPr>
                <w:sz w:val="22"/>
              </w:rPr>
            </w:pPr>
            <w:r>
              <w:rPr>
                <w:color w:val="FFFFFF"/>
                <w:w w:val="90"/>
                <w:sz w:val="22"/>
              </w:rPr>
              <w:t>JADWAL</w:t>
            </w:r>
            <w:r>
              <w:rPr>
                <w:color w:val="FFFFFF"/>
                <w:spacing w:val="26"/>
                <w:sz w:val="22"/>
              </w:rPr>
              <w:t> </w:t>
            </w:r>
            <w:r>
              <w:rPr>
                <w:color w:val="FFFFFF"/>
                <w:w w:val="90"/>
                <w:sz w:val="22"/>
              </w:rPr>
              <w:t>IMPLEMENTASI</w:t>
            </w:r>
            <w:r>
              <w:rPr>
                <w:color w:val="FFFFFF"/>
                <w:spacing w:val="28"/>
                <w:sz w:val="22"/>
              </w:rPr>
              <w:t> </w:t>
            </w:r>
            <w:r>
              <w:rPr>
                <w:color w:val="FFFFFF"/>
                <w:w w:val="90"/>
                <w:sz w:val="22"/>
              </w:rPr>
              <w:t>DAN</w:t>
            </w:r>
            <w:r>
              <w:rPr>
                <w:color w:val="FFFFFF"/>
                <w:spacing w:val="31"/>
                <w:sz w:val="22"/>
              </w:rPr>
              <w:t> </w:t>
            </w:r>
            <w:r>
              <w:rPr>
                <w:color w:val="FFFFFF"/>
                <w:w w:val="90"/>
                <w:sz w:val="22"/>
              </w:rPr>
              <w:t>PEMBIAYAAN</w:t>
            </w:r>
            <w:r>
              <w:rPr>
                <w:color w:val="FFFFFF"/>
                <w:spacing w:val="28"/>
                <w:sz w:val="22"/>
              </w:rPr>
              <w:t> </w:t>
            </w:r>
            <w:r>
              <w:rPr>
                <w:color w:val="FFFFFF"/>
                <w:w w:val="90"/>
                <w:sz w:val="22"/>
              </w:rPr>
              <w:t>(RP</w:t>
            </w:r>
            <w:r>
              <w:rPr>
                <w:color w:val="FFFFFF"/>
                <w:spacing w:val="32"/>
                <w:sz w:val="22"/>
              </w:rPr>
              <w:t> </w:t>
            </w:r>
            <w:r>
              <w:rPr>
                <w:color w:val="FFFFFF"/>
                <w:spacing w:val="-2"/>
                <w:w w:val="90"/>
                <w:sz w:val="22"/>
              </w:rPr>
              <w:t>JUTA)</w:t>
            </w:r>
          </w:p>
        </w:tc>
        <w:tc>
          <w:tcPr>
            <w:tcW w:w="2400" w:type="dxa"/>
            <w:vMerge w:val="restart"/>
            <w:shd w:val="clear" w:color="auto" w:fill="336699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7"/>
              <w:rPr>
                <w:sz w:val="22"/>
              </w:rPr>
            </w:pPr>
          </w:p>
          <w:p>
            <w:pPr>
              <w:pStyle w:val="TableParagraph"/>
              <w:ind w:left="22"/>
              <w:jc w:val="center"/>
              <w:rPr>
                <w:sz w:val="22"/>
              </w:rPr>
            </w:pPr>
            <w:r>
              <w:rPr>
                <w:color w:val="FFFFFF"/>
                <w:spacing w:val="-5"/>
                <w:sz w:val="22"/>
              </w:rPr>
              <w:t>PIU</w:t>
            </w:r>
          </w:p>
        </w:tc>
      </w:tr>
      <w:tr>
        <w:trPr>
          <w:trHeight w:val="253" w:hRule="atLeast"/>
        </w:trPr>
        <w:tc>
          <w:tcPr>
            <w:tcW w:w="664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5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3" w:type="dxa"/>
            <w:vMerge w:val="restart"/>
            <w:shd w:val="clear" w:color="auto" w:fill="336699"/>
          </w:tcPr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ind w:left="747"/>
              <w:rPr>
                <w:sz w:val="22"/>
              </w:rPr>
            </w:pPr>
            <w:r>
              <w:rPr>
                <w:color w:val="FFFFFF"/>
                <w:spacing w:val="-2"/>
                <w:sz w:val="22"/>
              </w:rPr>
              <w:t>LOKASI</w:t>
            </w:r>
          </w:p>
        </w:tc>
        <w:tc>
          <w:tcPr>
            <w:tcW w:w="1440" w:type="dxa"/>
            <w:vMerge w:val="restart"/>
            <w:shd w:val="clear" w:color="auto" w:fill="336699"/>
          </w:tcPr>
          <w:p>
            <w:pPr>
              <w:pStyle w:val="TableParagraph"/>
              <w:spacing w:before="140"/>
              <w:ind w:left="409" w:right="69" w:hanging="116"/>
              <w:rPr>
                <w:sz w:val="22"/>
              </w:rPr>
            </w:pPr>
            <w:r>
              <w:rPr>
                <w:color w:val="FFFFFF"/>
                <w:spacing w:val="-2"/>
                <w:w w:val="90"/>
                <w:sz w:val="22"/>
              </w:rPr>
              <w:t>VOLUME </w:t>
            </w:r>
            <w:r>
              <w:rPr>
                <w:color w:val="FFFFFF"/>
                <w:spacing w:val="-2"/>
                <w:sz w:val="22"/>
              </w:rPr>
              <w:t>(UNIT)</w:t>
            </w:r>
          </w:p>
        </w:tc>
        <w:tc>
          <w:tcPr>
            <w:tcW w:w="1039" w:type="dxa"/>
            <w:vMerge w:val="restart"/>
            <w:shd w:val="clear" w:color="auto" w:fill="336699"/>
          </w:tcPr>
          <w:p>
            <w:pPr>
              <w:pStyle w:val="TableParagraph"/>
              <w:spacing w:line="249" w:lineRule="auto" w:before="140"/>
              <w:ind w:left="190" w:hanging="63"/>
              <w:rPr>
                <w:sz w:val="22"/>
              </w:rPr>
            </w:pPr>
            <w:r>
              <w:rPr>
                <w:color w:val="FFFFFF"/>
                <w:spacing w:val="-2"/>
                <w:w w:val="90"/>
                <w:sz w:val="22"/>
              </w:rPr>
              <w:t>RUPIAH </w:t>
            </w:r>
            <w:r>
              <w:rPr>
                <w:color w:val="FFFFFF"/>
                <w:spacing w:val="-2"/>
                <w:sz w:val="22"/>
              </w:rPr>
              <w:t>(JUTA)</w:t>
            </w:r>
          </w:p>
        </w:tc>
        <w:tc>
          <w:tcPr>
            <w:tcW w:w="1474" w:type="dxa"/>
            <w:vMerge w:val="restart"/>
            <w:tcBorders>
              <w:top w:val="single" w:sz="8" w:space="0" w:color="000000"/>
            </w:tcBorders>
            <w:shd w:val="clear" w:color="auto" w:fill="336699"/>
          </w:tcPr>
          <w:p>
            <w:pPr>
              <w:pStyle w:val="TableParagraph"/>
              <w:spacing w:before="19"/>
              <w:rPr>
                <w:sz w:val="22"/>
              </w:rPr>
            </w:pPr>
          </w:p>
          <w:p>
            <w:pPr>
              <w:pStyle w:val="TableParagraph"/>
              <w:ind w:left="298"/>
              <w:rPr>
                <w:sz w:val="22"/>
              </w:rPr>
            </w:pPr>
            <w:r>
              <w:rPr>
                <w:color w:val="FFFFFF"/>
                <w:spacing w:val="-2"/>
                <w:sz w:val="22"/>
              </w:rPr>
              <w:t>SUMBER</w:t>
            </w:r>
          </w:p>
        </w:tc>
        <w:tc>
          <w:tcPr>
            <w:tcW w:w="1168" w:type="dxa"/>
            <w:vMerge w:val="restart"/>
            <w:shd w:val="clear" w:color="auto" w:fill="336699"/>
          </w:tcPr>
          <w:p>
            <w:pPr>
              <w:pStyle w:val="TableParagraph"/>
              <w:spacing w:before="19"/>
              <w:rPr>
                <w:sz w:val="22"/>
              </w:rPr>
            </w:pPr>
          </w:p>
          <w:p>
            <w:pPr>
              <w:pStyle w:val="TableParagraph"/>
              <w:ind w:left="257"/>
              <w:rPr>
                <w:sz w:val="22"/>
              </w:rPr>
            </w:pPr>
            <w:r>
              <w:rPr>
                <w:color w:val="FFFFFF"/>
                <w:spacing w:val="-2"/>
                <w:sz w:val="22"/>
              </w:rPr>
              <w:t>MULAI</w:t>
            </w:r>
          </w:p>
        </w:tc>
        <w:tc>
          <w:tcPr>
            <w:tcW w:w="1121" w:type="dxa"/>
            <w:vMerge w:val="restart"/>
            <w:shd w:val="clear" w:color="auto" w:fill="336699"/>
          </w:tcPr>
          <w:p>
            <w:pPr>
              <w:pStyle w:val="TableParagraph"/>
              <w:spacing w:line="249" w:lineRule="auto" w:before="140"/>
              <w:ind w:left="135" w:right="125" w:firstLine="38"/>
              <w:rPr>
                <w:sz w:val="22"/>
              </w:rPr>
            </w:pPr>
            <w:r>
              <w:rPr>
                <w:color w:val="FFFFFF"/>
                <w:spacing w:val="-6"/>
                <w:sz w:val="22"/>
              </w:rPr>
              <w:t>DURASI </w:t>
            </w:r>
            <w:r>
              <w:rPr>
                <w:color w:val="FFFFFF"/>
                <w:spacing w:val="-2"/>
                <w:w w:val="90"/>
                <w:sz w:val="22"/>
              </w:rPr>
              <w:t>(TAHUN)</w:t>
            </w:r>
          </w:p>
        </w:tc>
        <w:tc>
          <w:tcPr>
            <w:tcW w:w="2913" w:type="dxa"/>
            <w:gridSpan w:val="4"/>
            <w:tcBorders>
              <w:top w:val="single" w:sz="8" w:space="0" w:color="000000"/>
            </w:tcBorders>
            <w:shd w:val="clear" w:color="auto" w:fill="336699"/>
          </w:tcPr>
          <w:p>
            <w:pPr>
              <w:pStyle w:val="TableParagraph"/>
              <w:spacing w:line="227" w:lineRule="exact" w:before="6"/>
              <w:ind w:left="9"/>
              <w:jc w:val="center"/>
              <w:rPr>
                <w:sz w:val="22"/>
              </w:rPr>
            </w:pPr>
            <w:r>
              <w:rPr>
                <w:color w:val="FFFFFF"/>
                <w:w w:val="90"/>
                <w:sz w:val="22"/>
              </w:rPr>
              <w:t>TAHAP</w:t>
            </w:r>
            <w:r>
              <w:rPr>
                <w:color w:val="FFFFFF"/>
                <w:spacing w:val="9"/>
                <w:sz w:val="22"/>
              </w:rPr>
              <w:t> </w:t>
            </w:r>
            <w:r>
              <w:rPr>
                <w:color w:val="FFFFFF"/>
                <w:spacing w:val="-10"/>
                <w:w w:val="90"/>
                <w:sz w:val="22"/>
              </w:rPr>
              <w:t>1</w:t>
            </w:r>
          </w:p>
        </w:tc>
        <w:tc>
          <w:tcPr>
            <w:tcW w:w="896" w:type="dxa"/>
            <w:shd w:val="clear" w:color="auto" w:fill="336699"/>
          </w:tcPr>
          <w:p>
            <w:pPr>
              <w:pStyle w:val="TableParagraph"/>
              <w:spacing w:line="227" w:lineRule="exact" w:before="6"/>
              <w:ind w:left="26"/>
              <w:rPr>
                <w:sz w:val="22"/>
              </w:rPr>
            </w:pPr>
            <w:r>
              <w:rPr>
                <w:color w:val="FFFFFF"/>
                <w:w w:val="90"/>
                <w:sz w:val="22"/>
              </w:rPr>
              <w:t>TAHAP</w:t>
            </w:r>
            <w:r>
              <w:rPr>
                <w:color w:val="FFFFFF"/>
                <w:spacing w:val="9"/>
                <w:sz w:val="22"/>
              </w:rPr>
              <w:t> </w:t>
            </w:r>
            <w:r>
              <w:rPr>
                <w:color w:val="FFFFFF"/>
                <w:spacing w:val="-10"/>
                <w:sz w:val="22"/>
              </w:rPr>
              <w:t>2</w:t>
            </w:r>
          </w:p>
        </w:tc>
        <w:tc>
          <w:tcPr>
            <w:tcW w:w="872" w:type="dxa"/>
            <w:shd w:val="clear" w:color="auto" w:fill="336699"/>
          </w:tcPr>
          <w:p>
            <w:pPr>
              <w:pStyle w:val="TableParagraph"/>
              <w:spacing w:line="227" w:lineRule="exact" w:before="6"/>
              <w:ind w:left="11" w:right="-15"/>
              <w:rPr>
                <w:sz w:val="22"/>
              </w:rPr>
            </w:pPr>
            <w:r>
              <w:rPr>
                <w:color w:val="FFFFFF"/>
                <w:w w:val="90"/>
                <w:sz w:val="22"/>
              </w:rPr>
              <w:t>TAHAP</w:t>
            </w:r>
            <w:r>
              <w:rPr>
                <w:color w:val="FFFFFF"/>
                <w:spacing w:val="9"/>
                <w:sz w:val="22"/>
              </w:rPr>
              <w:t> </w:t>
            </w:r>
            <w:r>
              <w:rPr>
                <w:color w:val="FFFFFF"/>
                <w:spacing w:val="-10"/>
                <w:sz w:val="22"/>
              </w:rPr>
              <w:t>3</w:t>
            </w:r>
          </w:p>
        </w:tc>
        <w:tc>
          <w:tcPr>
            <w:tcW w:w="896" w:type="dxa"/>
            <w:shd w:val="clear" w:color="auto" w:fill="336699"/>
          </w:tcPr>
          <w:p>
            <w:pPr>
              <w:pStyle w:val="TableParagraph"/>
              <w:spacing w:line="227" w:lineRule="exact" w:before="6"/>
              <w:ind w:left="20"/>
              <w:rPr>
                <w:sz w:val="22"/>
              </w:rPr>
            </w:pPr>
            <w:r>
              <w:rPr>
                <w:color w:val="FFFFFF"/>
                <w:w w:val="90"/>
                <w:sz w:val="22"/>
              </w:rPr>
              <w:t>TAHAP</w:t>
            </w:r>
            <w:r>
              <w:rPr>
                <w:color w:val="FFFFFF"/>
                <w:spacing w:val="9"/>
                <w:sz w:val="22"/>
              </w:rPr>
              <w:t> </w:t>
            </w:r>
            <w:r>
              <w:rPr>
                <w:color w:val="FFFFFF"/>
                <w:spacing w:val="-10"/>
                <w:sz w:val="22"/>
              </w:rPr>
              <w:t>4</w:t>
            </w:r>
          </w:p>
        </w:tc>
        <w:tc>
          <w:tcPr>
            <w:tcW w:w="2400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2" w:hRule="atLeast"/>
        </w:trPr>
        <w:tc>
          <w:tcPr>
            <w:tcW w:w="664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5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3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336699"/>
          </w:tcPr>
          <w:p>
            <w:pPr>
              <w:pStyle w:val="TableParagraph"/>
              <w:spacing w:before="143"/>
              <w:ind w:left="122"/>
              <w:rPr>
                <w:sz w:val="22"/>
              </w:rPr>
            </w:pPr>
            <w:r>
              <w:rPr>
                <w:color w:val="FFFFFF"/>
                <w:spacing w:val="-4"/>
                <w:sz w:val="22"/>
              </w:rPr>
              <w:t>2026</w:t>
            </w:r>
          </w:p>
        </w:tc>
        <w:tc>
          <w:tcPr>
            <w:tcW w:w="743" w:type="dxa"/>
            <w:shd w:val="clear" w:color="auto" w:fill="336699"/>
          </w:tcPr>
          <w:p>
            <w:pPr>
              <w:pStyle w:val="TableParagraph"/>
              <w:spacing w:before="143"/>
              <w:ind w:left="140"/>
              <w:rPr>
                <w:sz w:val="22"/>
              </w:rPr>
            </w:pPr>
            <w:r>
              <w:rPr>
                <w:color w:val="FFFFFF"/>
                <w:spacing w:val="-4"/>
                <w:sz w:val="22"/>
              </w:rPr>
              <w:t>2027</w:t>
            </w:r>
          </w:p>
        </w:tc>
        <w:tc>
          <w:tcPr>
            <w:tcW w:w="743" w:type="dxa"/>
            <w:shd w:val="clear" w:color="auto" w:fill="336699"/>
          </w:tcPr>
          <w:p>
            <w:pPr>
              <w:pStyle w:val="TableParagraph"/>
              <w:spacing w:before="143"/>
              <w:ind w:left="133"/>
              <w:rPr>
                <w:sz w:val="22"/>
              </w:rPr>
            </w:pPr>
            <w:r>
              <w:rPr>
                <w:color w:val="FFFFFF"/>
                <w:spacing w:val="-4"/>
                <w:sz w:val="22"/>
              </w:rPr>
              <w:t>2028</w:t>
            </w:r>
          </w:p>
        </w:tc>
        <w:tc>
          <w:tcPr>
            <w:tcW w:w="719" w:type="dxa"/>
            <w:shd w:val="clear" w:color="auto" w:fill="336699"/>
          </w:tcPr>
          <w:p>
            <w:pPr>
              <w:pStyle w:val="TableParagraph"/>
              <w:spacing w:before="143"/>
              <w:ind w:left="127"/>
              <w:rPr>
                <w:sz w:val="22"/>
              </w:rPr>
            </w:pPr>
            <w:r>
              <w:rPr>
                <w:color w:val="FFFFFF"/>
                <w:spacing w:val="-4"/>
                <w:sz w:val="22"/>
              </w:rPr>
              <w:t>2029</w:t>
            </w:r>
          </w:p>
        </w:tc>
        <w:tc>
          <w:tcPr>
            <w:tcW w:w="896" w:type="dxa"/>
            <w:shd w:val="clear" w:color="auto" w:fill="336699"/>
          </w:tcPr>
          <w:p>
            <w:pPr>
              <w:pStyle w:val="TableParagraph"/>
              <w:spacing w:before="11"/>
              <w:ind w:left="159"/>
              <w:rPr>
                <w:sz w:val="22"/>
              </w:rPr>
            </w:pPr>
            <w:r>
              <w:rPr>
                <w:color w:val="FFFFFF"/>
                <w:spacing w:val="-4"/>
                <w:w w:val="105"/>
                <w:sz w:val="22"/>
              </w:rPr>
              <w:t>2030-</w:t>
            </w:r>
          </w:p>
          <w:p>
            <w:pPr>
              <w:pStyle w:val="TableParagraph"/>
              <w:spacing w:line="227" w:lineRule="exact" w:before="11"/>
              <w:ind w:left="210"/>
              <w:rPr>
                <w:sz w:val="22"/>
              </w:rPr>
            </w:pPr>
            <w:r>
              <w:rPr>
                <w:color w:val="FFFFFF"/>
                <w:spacing w:val="-4"/>
                <w:sz w:val="22"/>
              </w:rPr>
              <w:t>2034</w:t>
            </w:r>
          </w:p>
        </w:tc>
        <w:tc>
          <w:tcPr>
            <w:tcW w:w="872" w:type="dxa"/>
            <w:shd w:val="clear" w:color="auto" w:fill="336699"/>
          </w:tcPr>
          <w:p>
            <w:pPr>
              <w:pStyle w:val="TableParagraph"/>
              <w:spacing w:before="11"/>
              <w:ind w:left="148"/>
              <w:rPr>
                <w:sz w:val="22"/>
              </w:rPr>
            </w:pPr>
            <w:r>
              <w:rPr>
                <w:color w:val="FFFFFF"/>
                <w:spacing w:val="-4"/>
                <w:w w:val="105"/>
                <w:sz w:val="22"/>
              </w:rPr>
              <w:t>2035-</w:t>
            </w:r>
          </w:p>
          <w:p>
            <w:pPr>
              <w:pStyle w:val="TableParagraph"/>
              <w:spacing w:line="227" w:lineRule="exact" w:before="11"/>
              <w:ind w:left="206"/>
              <w:rPr>
                <w:sz w:val="22"/>
              </w:rPr>
            </w:pPr>
            <w:r>
              <w:rPr>
                <w:color w:val="FFFFFF"/>
                <w:spacing w:val="-4"/>
                <w:sz w:val="22"/>
              </w:rPr>
              <w:t>2039</w:t>
            </w:r>
          </w:p>
        </w:tc>
        <w:tc>
          <w:tcPr>
            <w:tcW w:w="896" w:type="dxa"/>
            <w:shd w:val="clear" w:color="auto" w:fill="336699"/>
          </w:tcPr>
          <w:p>
            <w:pPr>
              <w:pStyle w:val="TableParagraph"/>
              <w:spacing w:before="11"/>
              <w:ind w:left="157"/>
              <w:rPr>
                <w:sz w:val="22"/>
              </w:rPr>
            </w:pPr>
            <w:r>
              <w:rPr>
                <w:color w:val="FFFFFF"/>
                <w:spacing w:val="-4"/>
                <w:w w:val="105"/>
                <w:sz w:val="22"/>
              </w:rPr>
              <w:t>2040-</w:t>
            </w:r>
          </w:p>
          <w:p>
            <w:pPr>
              <w:pStyle w:val="TableParagraph"/>
              <w:spacing w:line="227" w:lineRule="exact" w:before="11"/>
              <w:ind w:left="210"/>
              <w:rPr>
                <w:sz w:val="22"/>
              </w:rPr>
            </w:pPr>
            <w:r>
              <w:rPr>
                <w:color w:val="FFFFFF"/>
                <w:spacing w:val="-4"/>
                <w:sz w:val="22"/>
              </w:rPr>
              <w:t>2045</w:t>
            </w:r>
          </w:p>
        </w:tc>
        <w:tc>
          <w:tcPr>
            <w:tcW w:w="2400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0" w:hRule="atLeast"/>
        </w:trPr>
        <w:tc>
          <w:tcPr>
            <w:tcW w:w="664" w:type="dxa"/>
            <w:shd w:val="clear" w:color="auto" w:fill="FFC000"/>
          </w:tcPr>
          <w:p>
            <w:pPr>
              <w:pStyle w:val="TableParagraph"/>
              <w:spacing w:line="229" w:lineRule="exact" w:before="11"/>
              <w:ind w:left="10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D</w:t>
            </w:r>
          </w:p>
        </w:tc>
        <w:tc>
          <w:tcPr>
            <w:tcW w:w="7686" w:type="dxa"/>
            <w:gridSpan w:val="3"/>
            <w:shd w:val="clear" w:color="auto" w:fill="FFC000"/>
          </w:tcPr>
          <w:p>
            <w:pPr>
              <w:pStyle w:val="TableParagraph"/>
              <w:spacing w:line="229" w:lineRule="exact" w:before="11"/>
              <w:ind w:left="3"/>
              <w:rPr>
                <w:sz w:val="22"/>
              </w:rPr>
            </w:pPr>
            <w:r>
              <w:rPr>
                <w:w w:val="90"/>
                <w:sz w:val="22"/>
              </w:rPr>
              <w:t>PENANGANAN</w:t>
            </w:r>
            <w:r>
              <w:rPr>
                <w:spacing w:val="35"/>
                <w:sz w:val="22"/>
              </w:rPr>
              <w:t> </w:t>
            </w:r>
            <w:r>
              <w:rPr>
                <w:w w:val="90"/>
                <w:sz w:val="22"/>
              </w:rPr>
              <w:t>DAN</w:t>
            </w:r>
            <w:r>
              <w:rPr>
                <w:spacing w:val="40"/>
                <w:sz w:val="22"/>
              </w:rPr>
              <w:t> </w:t>
            </w:r>
            <w:r>
              <w:rPr>
                <w:w w:val="90"/>
                <w:sz w:val="22"/>
              </w:rPr>
              <w:t>PENGEMBANGAN</w:t>
            </w:r>
            <w:r>
              <w:rPr>
                <w:spacing w:val="40"/>
                <w:sz w:val="22"/>
              </w:rPr>
              <w:t> </w:t>
            </w:r>
            <w:r>
              <w:rPr>
                <w:w w:val="90"/>
                <w:sz w:val="22"/>
              </w:rPr>
              <w:t>ASPEK</w:t>
            </w:r>
            <w:r>
              <w:rPr>
                <w:spacing w:val="3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INFRASTRUKTUR</w:t>
            </w:r>
          </w:p>
        </w:tc>
        <w:tc>
          <w:tcPr>
            <w:tcW w:w="1440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4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8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3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3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6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2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6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0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8" w:hRule="atLeast"/>
        </w:trPr>
        <w:tc>
          <w:tcPr>
            <w:tcW w:w="664" w:type="dxa"/>
            <w:shd w:val="clear" w:color="auto" w:fill="B4C5E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86" w:type="dxa"/>
            <w:gridSpan w:val="3"/>
            <w:shd w:val="clear" w:color="auto" w:fill="B4C5E7"/>
          </w:tcPr>
          <w:p>
            <w:pPr>
              <w:pStyle w:val="TableParagraph"/>
              <w:spacing w:before="11"/>
              <w:ind w:left="3"/>
              <w:rPr>
                <w:sz w:val="22"/>
              </w:rPr>
            </w:pPr>
            <w:r>
              <w:rPr>
                <w:w w:val="90"/>
                <w:sz w:val="22"/>
              </w:rPr>
              <w:t>PENANGANAN</w:t>
            </w:r>
            <w:r>
              <w:rPr>
                <w:spacing w:val="34"/>
                <w:sz w:val="22"/>
              </w:rPr>
              <w:t> </w:t>
            </w:r>
            <w:r>
              <w:rPr>
                <w:w w:val="90"/>
                <w:sz w:val="22"/>
              </w:rPr>
              <w:t>DAN</w:t>
            </w:r>
            <w:r>
              <w:rPr>
                <w:spacing w:val="40"/>
                <w:sz w:val="22"/>
              </w:rPr>
              <w:t> </w:t>
            </w:r>
            <w:r>
              <w:rPr>
                <w:w w:val="90"/>
                <w:sz w:val="22"/>
              </w:rPr>
              <w:t>PENGEMBANGAN</w:t>
            </w:r>
            <w:r>
              <w:rPr>
                <w:spacing w:val="40"/>
                <w:sz w:val="22"/>
              </w:rPr>
              <w:t> </w:t>
            </w:r>
            <w:r>
              <w:rPr>
                <w:w w:val="90"/>
                <w:sz w:val="22"/>
              </w:rPr>
              <w:t>PERUMAHAN</w:t>
            </w:r>
            <w:r>
              <w:rPr>
                <w:spacing w:val="35"/>
                <w:sz w:val="22"/>
              </w:rPr>
              <w:t> </w:t>
            </w:r>
            <w:r>
              <w:rPr>
                <w:w w:val="90"/>
                <w:sz w:val="22"/>
              </w:rPr>
              <w:t>DAN</w:t>
            </w:r>
            <w:r>
              <w:rPr>
                <w:spacing w:val="35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PERMUKIMAN</w:t>
            </w:r>
          </w:p>
        </w:tc>
        <w:tc>
          <w:tcPr>
            <w:tcW w:w="1440" w:type="dxa"/>
            <w:shd w:val="clear" w:color="auto" w:fill="B4C5E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  <w:shd w:val="clear" w:color="auto" w:fill="B4C5E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4" w:type="dxa"/>
            <w:shd w:val="clear" w:color="auto" w:fill="B4C5E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8" w:type="dxa"/>
            <w:shd w:val="clear" w:color="auto" w:fill="B4C5E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1" w:type="dxa"/>
            <w:shd w:val="clear" w:color="auto" w:fill="B4C5E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  <w:shd w:val="clear" w:color="auto" w:fill="B4C5E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3" w:type="dxa"/>
            <w:shd w:val="clear" w:color="auto" w:fill="B4C5E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3" w:type="dxa"/>
            <w:shd w:val="clear" w:color="auto" w:fill="B4C5E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9" w:type="dxa"/>
            <w:shd w:val="clear" w:color="auto" w:fill="B4C5E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6" w:type="dxa"/>
            <w:shd w:val="clear" w:color="auto" w:fill="B4C5E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  <w:shd w:val="clear" w:color="auto" w:fill="B4C5E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6" w:type="dxa"/>
            <w:shd w:val="clear" w:color="auto" w:fill="B4C5E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00" w:type="dxa"/>
            <w:shd w:val="clear" w:color="auto" w:fill="B4C5E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6" w:hRule="atLeast"/>
        </w:trPr>
        <w:tc>
          <w:tcPr>
            <w:tcW w:w="664" w:type="dxa"/>
          </w:tcPr>
          <w:p>
            <w:pPr>
              <w:pStyle w:val="TableParagraph"/>
              <w:spacing w:before="11"/>
              <w:ind w:left="10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a</w:t>
            </w:r>
          </w:p>
        </w:tc>
        <w:tc>
          <w:tcPr>
            <w:tcW w:w="5433" w:type="dxa"/>
            <w:gridSpan w:val="2"/>
          </w:tcPr>
          <w:p>
            <w:pPr>
              <w:pStyle w:val="TableParagraph"/>
              <w:spacing w:before="11"/>
              <w:ind w:left="3"/>
              <w:rPr>
                <w:sz w:val="22"/>
              </w:rPr>
            </w:pPr>
            <w:r>
              <w:rPr>
                <w:w w:val="90"/>
                <w:sz w:val="22"/>
              </w:rPr>
              <w:t>PEMBANGUNAN</w:t>
            </w:r>
            <w:r>
              <w:rPr>
                <w:spacing w:val="52"/>
                <w:sz w:val="22"/>
              </w:rPr>
              <w:t> </w:t>
            </w:r>
            <w:r>
              <w:rPr>
                <w:w w:val="90"/>
                <w:sz w:val="22"/>
              </w:rPr>
              <w:t>PERUMAHAN</w:t>
            </w:r>
            <w:r>
              <w:rPr>
                <w:spacing w:val="47"/>
                <w:sz w:val="22"/>
              </w:rPr>
              <w:t> </w:t>
            </w:r>
            <w:r>
              <w:rPr>
                <w:spacing w:val="-4"/>
                <w:w w:val="90"/>
                <w:sz w:val="22"/>
              </w:rPr>
              <w:t>BARU</w:t>
            </w:r>
          </w:p>
        </w:tc>
        <w:tc>
          <w:tcPr>
            <w:tcW w:w="22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50" w:hRule="atLeast"/>
        </w:trPr>
        <w:tc>
          <w:tcPr>
            <w:tcW w:w="664" w:type="dxa"/>
          </w:tcPr>
          <w:p>
            <w:pPr>
              <w:pStyle w:val="TableParagraph"/>
              <w:spacing w:before="154"/>
              <w:rPr>
                <w:sz w:val="22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2"/>
              </w:rPr>
            </w:pPr>
            <w:r>
              <w:rPr>
                <w:spacing w:val="-10"/>
                <w:w w:val="70"/>
                <w:sz w:val="22"/>
              </w:rPr>
              <w:t>1</w:t>
            </w:r>
          </w:p>
        </w:tc>
        <w:tc>
          <w:tcPr>
            <w:tcW w:w="2158" w:type="dxa"/>
          </w:tcPr>
          <w:p>
            <w:pPr>
              <w:pStyle w:val="TableParagraph"/>
              <w:spacing w:line="260" w:lineRule="atLeast"/>
              <w:ind w:left="3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Pembangunan </w:t>
            </w:r>
            <w:r>
              <w:rPr>
                <w:sz w:val="22"/>
              </w:rPr>
              <w:t>perumahan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baru </w:t>
            </w:r>
            <w:r>
              <w:rPr>
                <w:w w:val="105"/>
                <w:sz w:val="22"/>
              </w:rPr>
              <w:t>berbasis infill </w:t>
            </w:r>
            <w:r>
              <w:rPr>
                <w:spacing w:val="-2"/>
                <w:w w:val="105"/>
                <w:sz w:val="22"/>
              </w:rPr>
              <w:t>development</w:t>
            </w:r>
          </w:p>
        </w:tc>
        <w:tc>
          <w:tcPr>
            <w:tcW w:w="3275" w:type="dxa"/>
          </w:tcPr>
          <w:p>
            <w:pPr>
              <w:pStyle w:val="TableParagraph"/>
              <w:spacing w:line="249" w:lineRule="auto" w:before="11"/>
              <w:ind w:left="3"/>
              <w:rPr>
                <w:sz w:val="22"/>
              </w:rPr>
            </w:pPr>
            <w:r>
              <w:rPr>
                <w:spacing w:val="-2"/>
                <w:sz w:val="22"/>
              </w:rPr>
              <w:t>Pembangunan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1.000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unit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rumah </w:t>
            </w:r>
            <w:r>
              <w:rPr>
                <w:spacing w:val="-2"/>
                <w:w w:val="105"/>
                <w:sz w:val="22"/>
              </w:rPr>
              <w:t>infill</w:t>
            </w:r>
          </w:p>
        </w:tc>
        <w:tc>
          <w:tcPr>
            <w:tcW w:w="2253" w:type="dxa"/>
          </w:tcPr>
          <w:p>
            <w:pPr>
              <w:pStyle w:val="TableParagraph"/>
              <w:spacing w:before="154"/>
              <w:rPr>
                <w:sz w:val="22"/>
              </w:rPr>
            </w:pPr>
          </w:p>
          <w:p>
            <w:pPr>
              <w:pStyle w:val="TableParagraph"/>
              <w:ind w:left="7" w:right="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Kec.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Tanjung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Pandan</w:t>
            </w:r>
          </w:p>
        </w:tc>
        <w:tc>
          <w:tcPr>
            <w:tcW w:w="1440" w:type="dxa"/>
          </w:tcPr>
          <w:p>
            <w:pPr>
              <w:pStyle w:val="TableParagraph"/>
              <w:spacing w:before="154"/>
              <w:rPr>
                <w:sz w:val="22"/>
              </w:rPr>
            </w:pPr>
          </w:p>
          <w:p>
            <w:pPr>
              <w:pStyle w:val="TableParagraph"/>
              <w:ind w:left="255"/>
              <w:rPr>
                <w:sz w:val="22"/>
              </w:rPr>
            </w:pPr>
            <w:r>
              <w:rPr>
                <w:w w:val="90"/>
                <w:sz w:val="22"/>
              </w:rPr>
              <w:t>1.000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spacing w:val="-4"/>
                <w:sz w:val="22"/>
              </w:rPr>
              <w:t>unit</w:t>
            </w:r>
          </w:p>
        </w:tc>
        <w:tc>
          <w:tcPr>
            <w:tcW w:w="1039" w:type="dxa"/>
          </w:tcPr>
          <w:p>
            <w:pPr>
              <w:pStyle w:val="TableParagraph"/>
              <w:spacing w:before="154"/>
              <w:rPr>
                <w:sz w:val="22"/>
              </w:rPr>
            </w:pPr>
          </w:p>
          <w:p>
            <w:pPr>
              <w:pStyle w:val="TableParagraph"/>
              <w:ind w:right="12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600.000</w:t>
            </w:r>
          </w:p>
        </w:tc>
        <w:tc>
          <w:tcPr>
            <w:tcW w:w="1474" w:type="dxa"/>
          </w:tcPr>
          <w:p>
            <w:pPr>
              <w:pStyle w:val="TableParagraph"/>
              <w:spacing w:before="22"/>
              <w:rPr>
                <w:sz w:val="22"/>
              </w:rPr>
            </w:pPr>
          </w:p>
          <w:p>
            <w:pPr>
              <w:pStyle w:val="TableParagraph"/>
              <w:spacing w:line="249" w:lineRule="auto"/>
              <w:ind w:left="451" w:right="69" w:hanging="370"/>
              <w:rPr>
                <w:sz w:val="22"/>
              </w:rPr>
            </w:pPr>
            <w:r>
              <w:rPr>
                <w:spacing w:val="-8"/>
                <w:sz w:val="22"/>
              </w:rPr>
              <w:t>APBN, </w:t>
            </w:r>
            <w:r>
              <w:rPr>
                <w:spacing w:val="-8"/>
                <w:sz w:val="22"/>
              </w:rPr>
              <w:t>APBD, </w:t>
            </w:r>
            <w:r>
              <w:rPr>
                <w:spacing w:val="-4"/>
                <w:sz w:val="22"/>
              </w:rPr>
              <w:t>KPBU</w:t>
            </w:r>
          </w:p>
        </w:tc>
        <w:tc>
          <w:tcPr>
            <w:tcW w:w="1168" w:type="dxa"/>
          </w:tcPr>
          <w:p>
            <w:pPr>
              <w:pStyle w:val="TableParagraph"/>
              <w:spacing w:before="154"/>
              <w:rPr>
                <w:sz w:val="22"/>
              </w:rPr>
            </w:pPr>
          </w:p>
          <w:p>
            <w:pPr>
              <w:pStyle w:val="TableParagraph"/>
              <w:ind w:left="7" w:righ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2028</w:t>
            </w:r>
          </w:p>
        </w:tc>
        <w:tc>
          <w:tcPr>
            <w:tcW w:w="1121" w:type="dxa"/>
          </w:tcPr>
          <w:p>
            <w:pPr>
              <w:pStyle w:val="TableParagraph"/>
              <w:spacing w:before="154"/>
              <w:rPr>
                <w:sz w:val="22"/>
              </w:rPr>
            </w:pPr>
          </w:p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pacing w:val="-5"/>
                <w:w w:val="85"/>
                <w:sz w:val="22"/>
              </w:rPr>
              <w:t>12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3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9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6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00" w:type="dxa"/>
          </w:tcPr>
          <w:p>
            <w:pPr>
              <w:pStyle w:val="TableParagraph"/>
              <w:spacing w:before="22"/>
              <w:rPr>
                <w:sz w:val="22"/>
              </w:rPr>
            </w:pPr>
          </w:p>
          <w:p>
            <w:pPr>
              <w:pStyle w:val="TableParagraph"/>
              <w:spacing w:line="249" w:lineRule="auto"/>
              <w:ind w:left="9"/>
              <w:rPr>
                <w:sz w:val="22"/>
              </w:rPr>
            </w:pPr>
            <w:r>
              <w:rPr>
                <w:spacing w:val="-2"/>
                <w:sz w:val="22"/>
              </w:rPr>
              <w:t>Dinas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Perkim,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Bappeda, DPUPR</w:t>
            </w:r>
          </w:p>
        </w:tc>
      </w:tr>
      <w:tr>
        <w:trPr>
          <w:trHeight w:val="786" w:hRule="atLeast"/>
        </w:trPr>
        <w:tc>
          <w:tcPr>
            <w:tcW w:w="664" w:type="dxa"/>
          </w:tcPr>
          <w:p>
            <w:pPr>
              <w:pStyle w:val="TableParagraph"/>
              <w:spacing w:before="22"/>
              <w:rPr>
                <w:sz w:val="22"/>
              </w:rPr>
            </w:pPr>
          </w:p>
          <w:p>
            <w:pPr>
              <w:pStyle w:val="TableParagraph"/>
              <w:ind w:left="10" w:right="4"/>
              <w:jc w:val="center"/>
              <w:rPr>
                <w:sz w:val="22"/>
              </w:rPr>
            </w:pPr>
            <w:r>
              <w:rPr>
                <w:color w:val="171616"/>
                <w:spacing w:val="-10"/>
                <w:sz w:val="22"/>
              </w:rPr>
              <w:t>2</w:t>
            </w:r>
          </w:p>
        </w:tc>
        <w:tc>
          <w:tcPr>
            <w:tcW w:w="2158" w:type="dxa"/>
          </w:tcPr>
          <w:p>
            <w:pPr>
              <w:pStyle w:val="TableParagraph"/>
              <w:spacing w:line="260" w:lineRule="atLeast"/>
              <w:ind w:left="3" w:right="46"/>
              <w:rPr>
                <w:sz w:val="22"/>
              </w:rPr>
            </w:pPr>
            <w:r>
              <w:rPr>
                <w:color w:val="171616"/>
                <w:spacing w:val="-2"/>
                <w:sz w:val="22"/>
              </w:rPr>
              <w:t>Pembangunan </w:t>
            </w:r>
            <w:r>
              <w:rPr>
                <w:color w:val="171616"/>
                <w:sz w:val="22"/>
              </w:rPr>
              <w:t>Rumah</w:t>
            </w:r>
            <w:r>
              <w:rPr>
                <w:color w:val="171616"/>
                <w:spacing w:val="-16"/>
                <w:sz w:val="22"/>
              </w:rPr>
              <w:t> </w:t>
            </w:r>
            <w:r>
              <w:rPr>
                <w:color w:val="171616"/>
                <w:sz w:val="22"/>
              </w:rPr>
              <w:t>Subsidi</w:t>
            </w:r>
            <w:r>
              <w:rPr>
                <w:color w:val="171616"/>
                <w:spacing w:val="-15"/>
                <w:sz w:val="22"/>
              </w:rPr>
              <w:t> </w:t>
            </w:r>
            <w:r>
              <w:rPr>
                <w:color w:val="171616"/>
                <w:sz w:val="22"/>
              </w:rPr>
              <w:t>untuk </w:t>
            </w:r>
            <w:r>
              <w:rPr>
                <w:color w:val="171616"/>
                <w:spacing w:val="-4"/>
                <w:sz w:val="22"/>
              </w:rPr>
              <w:t>MBR</w:t>
            </w:r>
          </w:p>
        </w:tc>
        <w:tc>
          <w:tcPr>
            <w:tcW w:w="3275" w:type="dxa"/>
          </w:tcPr>
          <w:p>
            <w:pPr>
              <w:pStyle w:val="TableParagraph"/>
              <w:spacing w:line="249" w:lineRule="auto" w:before="11"/>
              <w:ind w:left="3" w:right="384"/>
              <w:rPr>
                <w:sz w:val="22"/>
              </w:rPr>
            </w:pPr>
            <w:r>
              <w:rPr>
                <w:color w:val="171616"/>
                <w:sz w:val="22"/>
              </w:rPr>
              <w:t>Penyediaan</w:t>
            </w:r>
            <w:r>
              <w:rPr>
                <w:color w:val="171616"/>
                <w:spacing w:val="-16"/>
                <w:sz w:val="22"/>
              </w:rPr>
              <w:t> </w:t>
            </w:r>
            <w:r>
              <w:rPr>
                <w:color w:val="171616"/>
                <w:sz w:val="22"/>
              </w:rPr>
              <w:t>1.250</w:t>
            </w:r>
            <w:r>
              <w:rPr>
                <w:color w:val="171616"/>
                <w:spacing w:val="14"/>
                <w:sz w:val="22"/>
              </w:rPr>
              <w:t> </w:t>
            </w:r>
            <w:r>
              <w:rPr>
                <w:color w:val="171616"/>
                <w:sz w:val="22"/>
              </w:rPr>
              <w:t>unit</w:t>
            </w:r>
            <w:r>
              <w:rPr>
                <w:color w:val="171616"/>
                <w:spacing w:val="-15"/>
                <w:sz w:val="22"/>
              </w:rPr>
              <w:t> </w:t>
            </w:r>
            <w:r>
              <w:rPr>
                <w:color w:val="171616"/>
                <w:sz w:val="22"/>
              </w:rPr>
              <w:t>rumah </w:t>
            </w:r>
            <w:r>
              <w:rPr>
                <w:color w:val="171616"/>
                <w:spacing w:val="-2"/>
                <w:sz w:val="22"/>
              </w:rPr>
              <w:t>bersubsidi</w:t>
            </w:r>
          </w:p>
        </w:tc>
        <w:tc>
          <w:tcPr>
            <w:tcW w:w="2253" w:type="dxa"/>
          </w:tcPr>
          <w:p>
            <w:pPr>
              <w:pStyle w:val="TableParagraph"/>
              <w:spacing w:before="22"/>
              <w:rPr>
                <w:sz w:val="22"/>
              </w:rPr>
            </w:pPr>
          </w:p>
          <w:p>
            <w:pPr>
              <w:pStyle w:val="TableParagraph"/>
              <w:ind w:left="7" w:right="3"/>
              <w:jc w:val="center"/>
              <w:rPr>
                <w:sz w:val="22"/>
              </w:rPr>
            </w:pPr>
            <w:r>
              <w:rPr>
                <w:color w:val="171616"/>
                <w:spacing w:val="-4"/>
                <w:sz w:val="22"/>
              </w:rPr>
              <w:t>Kec.</w:t>
            </w:r>
            <w:r>
              <w:rPr>
                <w:color w:val="171616"/>
                <w:spacing w:val="-10"/>
                <w:sz w:val="22"/>
              </w:rPr>
              <w:t> </w:t>
            </w:r>
            <w:r>
              <w:rPr>
                <w:color w:val="171616"/>
                <w:spacing w:val="-4"/>
                <w:sz w:val="22"/>
              </w:rPr>
              <w:t>Tanjung</w:t>
            </w:r>
            <w:r>
              <w:rPr>
                <w:color w:val="171616"/>
                <w:spacing w:val="-9"/>
                <w:sz w:val="22"/>
              </w:rPr>
              <w:t> </w:t>
            </w:r>
            <w:r>
              <w:rPr>
                <w:color w:val="171616"/>
                <w:spacing w:val="-4"/>
                <w:sz w:val="22"/>
              </w:rPr>
              <w:t>Pandan</w:t>
            </w:r>
          </w:p>
        </w:tc>
        <w:tc>
          <w:tcPr>
            <w:tcW w:w="1440" w:type="dxa"/>
          </w:tcPr>
          <w:p>
            <w:pPr>
              <w:pStyle w:val="TableParagraph"/>
              <w:spacing w:before="22"/>
              <w:rPr>
                <w:sz w:val="22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color w:val="171616"/>
                <w:w w:val="85"/>
                <w:sz w:val="22"/>
              </w:rPr>
              <w:t>1.250</w:t>
            </w:r>
            <w:r>
              <w:rPr>
                <w:color w:val="171616"/>
                <w:spacing w:val="2"/>
                <w:sz w:val="22"/>
              </w:rPr>
              <w:t> </w:t>
            </w:r>
            <w:r>
              <w:rPr>
                <w:color w:val="171616"/>
                <w:spacing w:val="-4"/>
                <w:sz w:val="22"/>
              </w:rPr>
              <w:t>unit</w:t>
            </w:r>
          </w:p>
        </w:tc>
        <w:tc>
          <w:tcPr>
            <w:tcW w:w="1039" w:type="dxa"/>
          </w:tcPr>
          <w:p>
            <w:pPr>
              <w:pStyle w:val="TableParagraph"/>
              <w:spacing w:before="22"/>
              <w:rPr>
                <w:sz w:val="22"/>
              </w:rPr>
            </w:pPr>
          </w:p>
          <w:p>
            <w:pPr>
              <w:pStyle w:val="TableParagraph"/>
              <w:ind w:right="127"/>
              <w:jc w:val="right"/>
              <w:rPr>
                <w:sz w:val="22"/>
              </w:rPr>
            </w:pPr>
            <w:r>
              <w:rPr>
                <w:color w:val="171616"/>
                <w:spacing w:val="-2"/>
                <w:sz w:val="22"/>
              </w:rPr>
              <w:t>750.000</w:t>
            </w:r>
          </w:p>
        </w:tc>
        <w:tc>
          <w:tcPr>
            <w:tcW w:w="1474" w:type="dxa"/>
          </w:tcPr>
          <w:p>
            <w:pPr>
              <w:pStyle w:val="TableParagraph"/>
              <w:spacing w:before="143"/>
              <w:ind w:left="163"/>
              <w:rPr>
                <w:sz w:val="22"/>
              </w:rPr>
            </w:pPr>
            <w:r>
              <w:rPr>
                <w:color w:val="171616"/>
                <w:spacing w:val="-8"/>
                <w:sz w:val="22"/>
              </w:rPr>
              <w:t>APBN,</w:t>
            </w:r>
            <w:r>
              <w:rPr>
                <w:color w:val="171616"/>
                <w:sz w:val="22"/>
              </w:rPr>
              <w:t> </w:t>
            </w:r>
            <w:r>
              <w:rPr>
                <w:color w:val="171616"/>
                <w:spacing w:val="-4"/>
                <w:sz w:val="22"/>
              </w:rPr>
              <w:t>BTN,</w:t>
            </w:r>
          </w:p>
          <w:p>
            <w:pPr>
              <w:pStyle w:val="TableParagraph"/>
              <w:spacing w:before="11"/>
              <w:ind w:left="108"/>
              <w:rPr>
                <w:sz w:val="22"/>
              </w:rPr>
            </w:pPr>
            <w:r>
              <w:rPr>
                <w:color w:val="171616"/>
                <w:w w:val="85"/>
                <w:sz w:val="22"/>
              </w:rPr>
              <w:t>CSR,</w:t>
            </w:r>
            <w:r>
              <w:rPr>
                <w:color w:val="171616"/>
                <w:spacing w:val="10"/>
                <w:sz w:val="22"/>
              </w:rPr>
              <w:t> </w:t>
            </w:r>
            <w:r>
              <w:rPr>
                <w:color w:val="171616"/>
                <w:spacing w:val="-2"/>
                <w:sz w:val="22"/>
              </w:rPr>
              <w:t>Swasta</w:t>
            </w:r>
          </w:p>
        </w:tc>
        <w:tc>
          <w:tcPr>
            <w:tcW w:w="1168" w:type="dxa"/>
          </w:tcPr>
          <w:p>
            <w:pPr>
              <w:pStyle w:val="TableParagraph"/>
              <w:spacing w:before="22"/>
              <w:rPr>
                <w:sz w:val="22"/>
              </w:rPr>
            </w:pPr>
          </w:p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color w:val="171616"/>
                <w:spacing w:val="-4"/>
                <w:sz w:val="22"/>
              </w:rPr>
              <w:t>2029</w:t>
            </w:r>
          </w:p>
        </w:tc>
        <w:tc>
          <w:tcPr>
            <w:tcW w:w="1121" w:type="dxa"/>
          </w:tcPr>
          <w:p>
            <w:pPr>
              <w:pStyle w:val="TableParagraph"/>
              <w:spacing w:before="22"/>
              <w:rPr>
                <w:sz w:val="22"/>
              </w:rPr>
            </w:pPr>
          </w:p>
          <w:p>
            <w:pPr>
              <w:pStyle w:val="TableParagraph"/>
              <w:ind w:right="474"/>
              <w:jc w:val="right"/>
              <w:rPr>
                <w:sz w:val="22"/>
              </w:rPr>
            </w:pPr>
            <w:r>
              <w:rPr>
                <w:color w:val="171616"/>
                <w:spacing w:val="-5"/>
                <w:w w:val="70"/>
                <w:sz w:val="22"/>
              </w:rPr>
              <w:t>11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9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6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6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00" w:type="dxa"/>
          </w:tcPr>
          <w:p>
            <w:pPr>
              <w:pStyle w:val="TableParagraph"/>
              <w:spacing w:line="249" w:lineRule="auto" w:before="143"/>
              <w:ind w:left="9"/>
              <w:rPr>
                <w:sz w:val="22"/>
              </w:rPr>
            </w:pPr>
            <w:r>
              <w:rPr>
                <w:color w:val="171616"/>
                <w:spacing w:val="-4"/>
                <w:sz w:val="22"/>
              </w:rPr>
              <w:t>Dinas</w:t>
            </w:r>
            <w:r>
              <w:rPr>
                <w:color w:val="171616"/>
                <w:spacing w:val="-12"/>
                <w:sz w:val="22"/>
              </w:rPr>
              <w:t> </w:t>
            </w:r>
            <w:r>
              <w:rPr>
                <w:color w:val="171616"/>
                <w:spacing w:val="-4"/>
                <w:sz w:val="22"/>
              </w:rPr>
              <w:t>Perkim,</w:t>
            </w:r>
            <w:r>
              <w:rPr>
                <w:color w:val="171616"/>
                <w:spacing w:val="-11"/>
                <w:sz w:val="22"/>
              </w:rPr>
              <w:t> </w:t>
            </w:r>
            <w:r>
              <w:rPr>
                <w:color w:val="171616"/>
                <w:spacing w:val="-4"/>
                <w:sz w:val="22"/>
              </w:rPr>
              <w:t>PUPR, </w:t>
            </w:r>
            <w:r>
              <w:rPr>
                <w:color w:val="171616"/>
                <w:sz w:val="22"/>
              </w:rPr>
              <w:t>CSR &amp; BTN</w:t>
            </w:r>
          </w:p>
        </w:tc>
      </w:tr>
      <w:tr>
        <w:trPr>
          <w:trHeight w:val="281" w:hRule="atLeast"/>
        </w:trPr>
        <w:tc>
          <w:tcPr>
            <w:tcW w:w="664" w:type="dxa"/>
          </w:tcPr>
          <w:p>
            <w:pPr>
              <w:pStyle w:val="TableParagraph"/>
              <w:spacing w:line="239" w:lineRule="exact" w:before="23"/>
              <w:ind w:left="10" w:right="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b</w:t>
            </w:r>
          </w:p>
        </w:tc>
        <w:tc>
          <w:tcPr>
            <w:tcW w:w="5433" w:type="dxa"/>
            <w:gridSpan w:val="2"/>
          </w:tcPr>
          <w:p>
            <w:pPr>
              <w:pStyle w:val="TableParagraph"/>
              <w:spacing w:line="239" w:lineRule="exact" w:before="23"/>
              <w:ind w:left="3"/>
              <w:rPr>
                <w:sz w:val="22"/>
              </w:rPr>
            </w:pPr>
            <w:r>
              <w:rPr>
                <w:w w:val="90"/>
                <w:sz w:val="22"/>
              </w:rPr>
              <w:t>REHABILITASI</w:t>
            </w:r>
            <w:r>
              <w:rPr>
                <w:spacing w:val="21"/>
                <w:sz w:val="22"/>
              </w:rPr>
              <w:t> </w:t>
            </w:r>
            <w:r>
              <w:rPr>
                <w:w w:val="90"/>
                <w:sz w:val="22"/>
              </w:rPr>
              <w:t>RUMAH</w:t>
            </w:r>
            <w:r>
              <w:rPr>
                <w:spacing w:val="19"/>
                <w:sz w:val="22"/>
              </w:rPr>
              <w:t> </w:t>
            </w:r>
            <w:r>
              <w:rPr>
                <w:w w:val="90"/>
                <w:sz w:val="22"/>
              </w:rPr>
              <w:t>TIDAK</w:t>
            </w:r>
            <w:r>
              <w:rPr>
                <w:spacing w:val="21"/>
                <w:sz w:val="22"/>
              </w:rPr>
              <w:t> </w:t>
            </w:r>
            <w:r>
              <w:rPr>
                <w:w w:val="90"/>
                <w:sz w:val="22"/>
              </w:rPr>
              <w:t>LAYAK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4"/>
                <w:w w:val="90"/>
                <w:sz w:val="22"/>
              </w:rPr>
              <w:t>HUNI</w:t>
            </w:r>
          </w:p>
        </w:tc>
        <w:tc>
          <w:tcPr>
            <w:tcW w:w="22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86" w:hRule="atLeast"/>
        </w:trPr>
        <w:tc>
          <w:tcPr>
            <w:tcW w:w="664" w:type="dxa"/>
          </w:tcPr>
          <w:p>
            <w:pPr>
              <w:pStyle w:val="TableParagraph"/>
              <w:spacing w:before="22"/>
              <w:rPr>
                <w:sz w:val="22"/>
              </w:rPr>
            </w:pPr>
          </w:p>
          <w:p>
            <w:pPr>
              <w:pStyle w:val="TableParagraph"/>
              <w:ind w:left="10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158" w:type="dxa"/>
          </w:tcPr>
          <w:p>
            <w:pPr>
              <w:pStyle w:val="TableParagraph"/>
              <w:spacing w:line="260" w:lineRule="atLeast"/>
              <w:ind w:left="3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Rehabilitasi </w:t>
            </w:r>
            <w:r>
              <w:rPr>
                <w:sz w:val="22"/>
              </w:rPr>
              <w:t>permukiman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lama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&amp; </w:t>
            </w:r>
            <w:r>
              <w:rPr>
                <w:w w:val="105"/>
                <w:sz w:val="22"/>
              </w:rPr>
              <w:t>infrastruktur dasar</w:t>
            </w:r>
          </w:p>
        </w:tc>
        <w:tc>
          <w:tcPr>
            <w:tcW w:w="3275" w:type="dxa"/>
          </w:tcPr>
          <w:p>
            <w:pPr>
              <w:pStyle w:val="TableParagraph"/>
              <w:spacing w:before="11"/>
              <w:ind w:left="3"/>
              <w:rPr>
                <w:sz w:val="22"/>
              </w:rPr>
            </w:pPr>
            <w:r>
              <w:rPr>
                <w:sz w:val="22"/>
              </w:rPr>
              <w:t>Rehabilitasi 200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unit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rumah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4"/>
                <w:sz w:val="22"/>
              </w:rPr>
              <w:t>lama</w:t>
            </w:r>
          </w:p>
        </w:tc>
        <w:tc>
          <w:tcPr>
            <w:tcW w:w="2253" w:type="dxa"/>
          </w:tcPr>
          <w:p>
            <w:pPr>
              <w:pStyle w:val="TableParagraph"/>
              <w:spacing w:before="22"/>
              <w:rPr>
                <w:sz w:val="22"/>
              </w:rPr>
            </w:pPr>
          </w:p>
          <w:p>
            <w:pPr>
              <w:pStyle w:val="TableParagraph"/>
              <w:ind w:left="7" w:right="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Kec.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Tanjung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Pandan</w:t>
            </w:r>
          </w:p>
        </w:tc>
        <w:tc>
          <w:tcPr>
            <w:tcW w:w="1440" w:type="dxa"/>
          </w:tcPr>
          <w:p>
            <w:pPr>
              <w:pStyle w:val="TableParagraph"/>
              <w:spacing w:before="22"/>
              <w:rPr>
                <w:sz w:val="22"/>
              </w:rPr>
            </w:pPr>
          </w:p>
          <w:p>
            <w:pPr>
              <w:pStyle w:val="TableParagraph"/>
              <w:ind w:left="4"/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unit</w:t>
            </w:r>
          </w:p>
        </w:tc>
        <w:tc>
          <w:tcPr>
            <w:tcW w:w="1039" w:type="dxa"/>
          </w:tcPr>
          <w:p>
            <w:pPr>
              <w:pStyle w:val="TableParagraph"/>
              <w:spacing w:before="22"/>
              <w:rPr>
                <w:sz w:val="22"/>
              </w:rPr>
            </w:pPr>
          </w:p>
          <w:p>
            <w:pPr>
              <w:pStyle w:val="TableParagraph"/>
              <w:ind w:left="247"/>
              <w:rPr>
                <w:sz w:val="22"/>
              </w:rPr>
            </w:pPr>
            <w:r>
              <w:rPr>
                <w:spacing w:val="-2"/>
                <w:sz w:val="22"/>
              </w:rPr>
              <w:t>8.000</w:t>
            </w:r>
          </w:p>
        </w:tc>
        <w:tc>
          <w:tcPr>
            <w:tcW w:w="1474" w:type="dxa"/>
          </w:tcPr>
          <w:p>
            <w:pPr>
              <w:pStyle w:val="TableParagraph"/>
              <w:spacing w:before="22"/>
              <w:rPr>
                <w:sz w:val="22"/>
              </w:rPr>
            </w:pPr>
          </w:p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w w:val="90"/>
                <w:sz w:val="22"/>
              </w:rPr>
              <w:t>APBD,</w:t>
            </w:r>
            <w:r>
              <w:rPr>
                <w:spacing w:val="17"/>
                <w:sz w:val="22"/>
              </w:rPr>
              <w:t> </w:t>
            </w:r>
            <w:r>
              <w:rPr>
                <w:spacing w:val="-5"/>
                <w:sz w:val="22"/>
              </w:rPr>
              <w:t>CSR</w:t>
            </w:r>
          </w:p>
        </w:tc>
        <w:tc>
          <w:tcPr>
            <w:tcW w:w="1168" w:type="dxa"/>
          </w:tcPr>
          <w:p>
            <w:pPr>
              <w:pStyle w:val="TableParagraph"/>
              <w:spacing w:before="22"/>
              <w:rPr>
                <w:sz w:val="22"/>
              </w:rPr>
            </w:pPr>
          </w:p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2026</w:t>
            </w:r>
          </w:p>
        </w:tc>
        <w:tc>
          <w:tcPr>
            <w:tcW w:w="1121" w:type="dxa"/>
          </w:tcPr>
          <w:p>
            <w:pPr>
              <w:pStyle w:val="TableParagraph"/>
              <w:spacing w:before="22"/>
              <w:rPr>
                <w:sz w:val="22"/>
              </w:rPr>
            </w:pPr>
          </w:p>
          <w:p>
            <w:pPr>
              <w:pStyle w:val="TableParagraph"/>
              <w:ind w:right="485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708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3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3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9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00" w:type="dxa"/>
          </w:tcPr>
          <w:p>
            <w:pPr>
              <w:pStyle w:val="TableParagraph"/>
              <w:spacing w:before="22"/>
              <w:rPr>
                <w:sz w:val="22"/>
              </w:rPr>
            </w:pPr>
          </w:p>
          <w:p>
            <w:pPr>
              <w:pStyle w:val="TableParagraph"/>
              <w:ind w:right="12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Dinas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Perkim,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PU,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DLH</w:t>
            </w:r>
          </w:p>
        </w:tc>
      </w:tr>
      <w:tr>
        <w:trPr>
          <w:trHeight w:val="522" w:hRule="atLeast"/>
        </w:trPr>
        <w:tc>
          <w:tcPr>
            <w:tcW w:w="664" w:type="dxa"/>
          </w:tcPr>
          <w:p>
            <w:pPr>
              <w:pStyle w:val="TableParagraph"/>
              <w:spacing w:before="143"/>
              <w:ind w:left="10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2158" w:type="dxa"/>
          </w:tcPr>
          <w:p>
            <w:pPr>
              <w:pStyle w:val="TableParagraph"/>
              <w:spacing w:line="260" w:lineRule="atLeast"/>
              <w:ind w:left="3" w:right="46"/>
              <w:rPr>
                <w:sz w:val="22"/>
              </w:rPr>
            </w:pPr>
            <w:r>
              <w:rPr>
                <w:sz w:val="22"/>
              </w:rPr>
              <w:t>Pendataan &amp; verifikasi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RTLH</w:t>
            </w:r>
          </w:p>
        </w:tc>
        <w:tc>
          <w:tcPr>
            <w:tcW w:w="3275" w:type="dxa"/>
          </w:tcPr>
          <w:p>
            <w:pPr>
              <w:pStyle w:val="TableParagraph"/>
              <w:spacing w:before="11"/>
              <w:ind w:left="3"/>
              <w:rPr>
                <w:sz w:val="22"/>
              </w:rPr>
            </w:pPr>
            <w:r>
              <w:rPr>
                <w:sz w:val="22"/>
              </w:rPr>
              <w:t>Survei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3.452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unit</w:t>
            </w:r>
            <w:r>
              <w:rPr>
                <w:spacing w:val="-4"/>
                <w:sz w:val="22"/>
              </w:rPr>
              <w:t> RTLH</w:t>
            </w:r>
          </w:p>
        </w:tc>
        <w:tc>
          <w:tcPr>
            <w:tcW w:w="2253" w:type="dxa"/>
          </w:tcPr>
          <w:p>
            <w:pPr>
              <w:pStyle w:val="TableParagraph"/>
              <w:spacing w:before="143"/>
              <w:ind w:left="7" w:right="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Kec.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Tanjung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Pandan</w:t>
            </w:r>
          </w:p>
        </w:tc>
        <w:tc>
          <w:tcPr>
            <w:tcW w:w="1440" w:type="dxa"/>
          </w:tcPr>
          <w:p>
            <w:pPr>
              <w:pStyle w:val="TableParagraph"/>
              <w:spacing w:before="143"/>
              <w:ind w:left="238"/>
              <w:rPr>
                <w:sz w:val="22"/>
              </w:rPr>
            </w:pPr>
            <w:r>
              <w:rPr>
                <w:spacing w:val="-5"/>
                <w:sz w:val="22"/>
              </w:rPr>
              <w:t>3.452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unit</w:t>
            </w:r>
          </w:p>
        </w:tc>
        <w:tc>
          <w:tcPr>
            <w:tcW w:w="1039" w:type="dxa"/>
          </w:tcPr>
          <w:p>
            <w:pPr>
              <w:pStyle w:val="TableParagraph"/>
              <w:spacing w:before="143"/>
              <w:ind w:left="271"/>
              <w:rPr>
                <w:sz w:val="22"/>
              </w:rPr>
            </w:pPr>
            <w:r>
              <w:rPr>
                <w:spacing w:val="-2"/>
                <w:w w:val="95"/>
                <w:sz w:val="22"/>
              </w:rPr>
              <w:t>1.500</w:t>
            </w:r>
          </w:p>
        </w:tc>
        <w:tc>
          <w:tcPr>
            <w:tcW w:w="1474" w:type="dxa"/>
          </w:tcPr>
          <w:p>
            <w:pPr>
              <w:pStyle w:val="TableParagraph"/>
              <w:spacing w:before="143"/>
              <w:ind w:left="5" w:right="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APBD</w:t>
            </w:r>
          </w:p>
        </w:tc>
        <w:tc>
          <w:tcPr>
            <w:tcW w:w="1168" w:type="dxa"/>
          </w:tcPr>
          <w:p>
            <w:pPr>
              <w:pStyle w:val="TableParagraph"/>
              <w:spacing w:before="143"/>
              <w:ind w:left="7" w:right="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21" w:type="dxa"/>
          </w:tcPr>
          <w:p>
            <w:pPr>
              <w:pStyle w:val="TableParagraph"/>
              <w:spacing w:before="143"/>
              <w:ind w:right="514"/>
              <w:jc w:val="right"/>
              <w:rPr>
                <w:sz w:val="22"/>
              </w:rPr>
            </w:pPr>
            <w:r>
              <w:rPr>
                <w:spacing w:val="-10"/>
                <w:w w:val="70"/>
                <w:sz w:val="22"/>
              </w:rPr>
              <w:t>1</w:t>
            </w:r>
          </w:p>
        </w:tc>
        <w:tc>
          <w:tcPr>
            <w:tcW w:w="708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00" w:type="dxa"/>
          </w:tcPr>
          <w:p>
            <w:pPr>
              <w:pStyle w:val="TableParagraph"/>
              <w:spacing w:line="260" w:lineRule="atLeast"/>
              <w:ind w:left="9"/>
              <w:rPr>
                <w:sz w:val="22"/>
              </w:rPr>
            </w:pPr>
            <w:r>
              <w:rPr>
                <w:spacing w:val="-2"/>
                <w:sz w:val="22"/>
              </w:rPr>
              <w:t>Dinas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Perkim,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BPS, Bappeda</w:t>
            </w:r>
          </w:p>
        </w:tc>
      </w:tr>
      <w:tr>
        <w:trPr>
          <w:trHeight w:val="522" w:hRule="atLeast"/>
        </w:trPr>
        <w:tc>
          <w:tcPr>
            <w:tcW w:w="664" w:type="dxa"/>
          </w:tcPr>
          <w:p>
            <w:pPr>
              <w:pStyle w:val="TableParagraph"/>
              <w:spacing w:before="143"/>
              <w:ind w:left="10" w:right="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2158" w:type="dxa"/>
          </w:tcPr>
          <w:p>
            <w:pPr>
              <w:pStyle w:val="TableParagraph"/>
              <w:spacing w:line="260" w:lineRule="atLeast"/>
              <w:ind w:left="3"/>
              <w:rPr>
                <w:sz w:val="22"/>
              </w:rPr>
            </w:pPr>
            <w:r>
              <w:rPr>
                <w:sz w:val="22"/>
              </w:rPr>
              <w:t>Program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Bedah </w:t>
            </w:r>
            <w:r>
              <w:rPr>
                <w:spacing w:val="-2"/>
                <w:sz w:val="22"/>
              </w:rPr>
              <w:t>Rumah</w:t>
            </w:r>
          </w:p>
        </w:tc>
        <w:tc>
          <w:tcPr>
            <w:tcW w:w="3275" w:type="dxa"/>
          </w:tcPr>
          <w:p>
            <w:pPr>
              <w:pStyle w:val="TableParagraph"/>
              <w:spacing w:before="11"/>
              <w:ind w:left="3"/>
              <w:rPr>
                <w:sz w:val="22"/>
              </w:rPr>
            </w:pPr>
            <w:r>
              <w:rPr>
                <w:sz w:val="22"/>
              </w:rPr>
              <w:t>Rehabilitasi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3.450 unit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RTLH</w:t>
            </w:r>
          </w:p>
        </w:tc>
        <w:tc>
          <w:tcPr>
            <w:tcW w:w="2253" w:type="dxa"/>
          </w:tcPr>
          <w:p>
            <w:pPr>
              <w:pStyle w:val="TableParagraph"/>
              <w:spacing w:before="143"/>
              <w:ind w:left="7" w:right="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Kec.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Tanjung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Pandan</w:t>
            </w:r>
          </w:p>
        </w:tc>
        <w:tc>
          <w:tcPr>
            <w:tcW w:w="1440" w:type="dxa"/>
          </w:tcPr>
          <w:p>
            <w:pPr>
              <w:pStyle w:val="TableParagraph"/>
              <w:spacing w:before="143"/>
              <w:ind w:left="233"/>
              <w:rPr>
                <w:sz w:val="22"/>
              </w:rPr>
            </w:pPr>
            <w:r>
              <w:rPr>
                <w:spacing w:val="-4"/>
                <w:sz w:val="22"/>
              </w:rPr>
              <w:t>3.450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unit</w:t>
            </w:r>
          </w:p>
        </w:tc>
        <w:tc>
          <w:tcPr>
            <w:tcW w:w="1039" w:type="dxa"/>
          </w:tcPr>
          <w:p>
            <w:pPr>
              <w:pStyle w:val="TableParagraph"/>
              <w:spacing w:before="143"/>
              <w:ind w:right="18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86.300</w:t>
            </w:r>
          </w:p>
        </w:tc>
        <w:tc>
          <w:tcPr>
            <w:tcW w:w="1474" w:type="dxa"/>
          </w:tcPr>
          <w:p>
            <w:pPr>
              <w:pStyle w:val="TableParagraph"/>
              <w:spacing w:line="260" w:lineRule="atLeast"/>
              <w:ind w:left="525" w:right="70" w:hanging="445"/>
              <w:rPr>
                <w:sz w:val="22"/>
              </w:rPr>
            </w:pPr>
            <w:r>
              <w:rPr>
                <w:spacing w:val="-8"/>
                <w:sz w:val="22"/>
              </w:rPr>
              <w:t>APBN, </w:t>
            </w:r>
            <w:r>
              <w:rPr>
                <w:spacing w:val="-8"/>
                <w:sz w:val="22"/>
              </w:rPr>
              <w:t>APBD, </w:t>
            </w:r>
            <w:r>
              <w:rPr>
                <w:spacing w:val="-4"/>
                <w:sz w:val="22"/>
              </w:rPr>
              <w:t>CSR</w:t>
            </w:r>
          </w:p>
        </w:tc>
        <w:tc>
          <w:tcPr>
            <w:tcW w:w="1168" w:type="dxa"/>
          </w:tcPr>
          <w:p>
            <w:pPr>
              <w:pStyle w:val="TableParagraph"/>
              <w:spacing w:before="143"/>
              <w:ind w:left="7" w:right="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21" w:type="dxa"/>
          </w:tcPr>
          <w:p>
            <w:pPr>
              <w:pStyle w:val="TableParagraph"/>
              <w:spacing w:before="143"/>
              <w:ind w:right="454"/>
              <w:jc w:val="right"/>
              <w:rPr>
                <w:sz w:val="22"/>
              </w:rPr>
            </w:pPr>
            <w:r>
              <w:rPr>
                <w:spacing w:val="-5"/>
                <w:w w:val="85"/>
                <w:sz w:val="22"/>
              </w:rPr>
              <w:t>19</w:t>
            </w:r>
          </w:p>
        </w:tc>
        <w:tc>
          <w:tcPr>
            <w:tcW w:w="708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3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3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9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6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6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00" w:type="dxa"/>
          </w:tcPr>
          <w:p>
            <w:pPr>
              <w:pStyle w:val="TableParagraph"/>
              <w:spacing w:line="260" w:lineRule="atLeast"/>
              <w:ind w:left="9"/>
              <w:rPr>
                <w:sz w:val="22"/>
              </w:rPr>
            </w:pPr>
            <w:r>
              <w:rPr>
                <w:spacing w:val="-2"/>
                <w:sz w:val="22"/>
              </w:rPr>
              <w:t>Dinas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Perkim,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Bappeda, </w:t>
            </w:r>
            <w:r>
              <w:rPr>
                <w:sz w:val="22"/>
              </w:rPr>
              <w:t>CSR, LSM</w:t>
            </w:r>
          </w:p>
        </w:tc>
      </w:tr>
      <w:tr>
        <w:trPr>
          <w:trHeight w:val="522" w:hRule="atLeast"/>
        </w:trPr>
        <w:tc>
          <w:tcPr>
            <w:tcW w:w="664" w:type="dxa"/>
          </w:tcPr>
          <w:p>
            <w:pPr>
              <w:pStyle w:val="TableParagraph"/>
              <w:spacing w:before="143"/>
              <w:ind w:left="1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2158" w:type="dxa"/>
          </w:tcPr>
          <w:p>
            <w:pPr>
              <w:pStyle w:val="TableParagraph"/>
              <w:spacing w:line="260" w:lineRule="atLeast"/>
              <w:ind w:left="3"/>
              <w:rPr>
                <w:sz w:val="22"/>
              </w:rPr>
            </w:pPr>
            <w:r>
              <w:rPr>
                <w:sz w:val="22"/>
              </w:rPr>
              <w:t>Prasarana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dasar </w:t>
            </w:r>
            <w:r>
              <w:rPr>
                <w:spacing w:val="-4"/>
                <w:sz w:val="22"/>
              </w:rPr>
              <w:t>RTLH</w:t>
            </w:r>
          </w:p>
        </w:tc>
        <w:tc>
          <w:tcPr>
            <w:tcW w:w="3275" w:type="dxa"/>
          </w:tcPr>
          <w:p>
            <w:pPr>
              <w:pStyle w:val="TableParagraph"/>
              <w:spacing w:line="260" w:lineRule="atLeast"/>
              <w:ind w:left="3"/>
              <w:rPr>
                <w:sz w:val="22"/>
              </w:rPr>
            </w:pPr>
            <w:r>
              <w:rPr>
                <w:sz w:val="22"/>
              </w:rPr>
              <w:t>Penyediaan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drainase,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air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bersih, sanitasi di 10 lokasi</w:t>
            </w:r>
          </w:p>
        </w:tc>
        <w:tc>
          <w:tcPr>
            <w:tcW w:w="2253" w:type="dxa"/>
          </w:tcPr>
          <w:p>
            <w:pPr>
              <w:pStyle w:val="TableParagraph"/>
              <w:spacing w:before="143"/>
              <w:ind w:left="7" w:right="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Kec.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Tanjung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Pandan</w:t>
            </w:r>
          </w:p>
        </w:tc>
        <w:tc>
          <w:tcPr>
            <w:tcW w:w="1440" w:type="dxa"/>
          </w:tcPr>
          <w:p>
            <w:pPr>
              <w:pStyle w:val="TableParagraph"/>
              <w:spacing w:before="143"/>
              <w:ind w:left="4"/>
              <w:jc w:val="center"/>
              <w:rPr>
                <w:sz w:val="22"/>
              </w:rPr>
            </w:pPr>
            <w:r>
              <w:rPr>
                <w:w w:val="80"/>
                <w:sz w:val="22"/>
              </w:rPr>
              <w:t>10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lokasi</w:t>
            </w:r>
          </w:p>
        </w:tc>
        <w:tc>
          <w:tcPr>
            <w:tcW w:w="1039" w:type="dxa"/>
          </w:tcPr>
          <w:p>
            <w:pPr>
              <w:pStyle w:val="TableParagraph"/>
              <w:spacing w:before="143"/>
              <w:ind w:right="18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30.000</w:t>
            </w:r>
          </w:p>
        </w:tc>
        <w:tc>
          <w:tcPr>
            <w:tcW w:w="1474" w:type="dxa"/>
          </w:tcPr>
          <w:p>
            <w:pPr>
              <w:pStyle w:val="TableParagraph"/>
              <w:spacing w:before="143"/>
              <w:ind w:left="5"/>
              <w:jc w:val="center"/>
              <w:rPr>
                <w:sz w:val="22"/>
              </w:rPr>
            </w:pPr>
            <w:r>
              <w:rPr>
                <w:w w:val="90"/>
                <w:sz w:val="22"/>
              </w:rPr>
              <w:t>APBD,</w:t>
            </w:r>
            <w:r>
              <w:rPr>
                <w:spacing w:val="17"/>
                <w:sz w:val="22"/>
              </w:rPr>
              <w:t> </w:t>
            </w:r>
            <w:r>
              <w:rPr>
                <w:spacing w:val="-5"/>
                <w:sz w:val="22"/>
              </w:rPr>
              <w:t>CSR</w:t>
            </w:r>
          </w:p>
        </w:tc>
        <w:tc>
          <w:tcPr>
            <w:tcW w:w="1168" w:type="dxa"/>
          </w:tcPr>
          <w:p>
            <w:pPr>
              <w:pStyle w:val="TableParagraph"/>
              <w:spacing w:before="143"/>
              <w:ind w:left="7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2026</w:t>
            </w:r>
          </w:p>
        </w:tc>
        <w:tc>
          <w:tcPr>
            <w:tcW w:w="1121" w:type="dxa"/>
          </w:tcPr>
          <w:p>
            <w:pPr>
              <w:pStyle w:val="TableParagraph"/>
              <w:spacing w:before="143"/>
              <w:ind w:right="493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708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3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3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9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6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00" w:type="dxa"/>
          </w:tcPr>
          <w:p>
            <w:pPr>
              <w:pStyle w:val="TableParagraph"/>
              <w:spacing w:before="143"/>
              <w:ind w:right="12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Dinas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PU,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Perkim,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DLH</w:t>
            </w:r>
          </w:p>
        </w:tc>
      </w:tr>
      <w:tr>
        <w:trPr>
          <w:trHeight w:val="300" w:hRule="atLeast"/>
        </w:trPr>
        <w:tc>
          <w:tcPr>
            <w:tcW w:w="664" w:type="dxa"/>
          </w:tcPr>
          <w:p>
            <w:pPr>
              <w:pStyle w:val="TableParagraph"/>
              <w:spacing w:line="248" w:lineRule="exact" w:before="32"/>
              <w:ind w:left="10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c</w:t>
            </w:r>
          </w:p>
        </w:tc>
        <w:tc>
          <w:tcPr>
            <w:tcW w:w="5433" w:type="dxa"/>
            <w:gridSpan w:val="2"/>
          </w:tcPr>
          <w:p>
            <w:pPr>
              <w:pStyle w:val="TableParagraph"/>
              <w:spacing w:line="248" w:lineRule="exact" w:before="32"/>
              <w:ind w:left="3"/>
              <w:rPr>
                <w:sz w:val="22"/>
              </w:rPr>
            </w:pPr>
            <w:r>
              <w:rPr>
                <w:w w:val="90"/>
                <w:sz w:val="22"/>
              </w:rPr>
              <w:t>PENANGANAN</w:t>
            </w:r>
            <w:r>
              <w:rPr>
                <w:spacing w:val="52"/>
                <w:sz w:val="22"/>
              </w:rPr>
              <w:t> </w:t>
            </w:r>
            <w:r>
              <w:rPr>
                <w:w w:val="90"/>
                <w:sz w:val="22"/>
              </w:rPr>
              <w:t>PERMUKIMAN</w:t>
            </w:r>
            <w:r>
              <w:rPr>
                <w:spacing w:val="53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KUMUH</w:t>
            </w:r>
          </w:p>
        </w:tc>
        <w:tc>
          <w:tcPr>
            <w:tcW w:w="22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842" w:hRule="atLeast"/>
        </w:trPr>
        <w:tc>
          <w:tcPr>
            <w:tcW w:w="66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4"/>
              <w:rPr>
                <w:sz w:val="22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2"/>
              </w:rPr>
            </w:pPr>
            <w:r>
              <w:rPr>
                <w:spacing w:val="-10"/>
                <w:w w:val="70"/>
                <w:sz w:val="22"/>
              </w:rPr>
              <w:t>1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5"/>
              <w:rPr>
                <w:sz w:val="22"/>
              </w:rPr>
            </w:pPr>
          </w:p>
          <w:p>
            <w:pPr>
              <w:pStyle w:val="TableParagraph"/>
              <w:spacing w:line="249" w:lineRule="auto"/>
              <w:ind w:left="3" w:right="477"/>
              <w:rPr>
                <w:sz w:val="22"/>
              </w:rPr>
            </w:pPr>
            <w:r>
              <w:rPr>
                <w:spacing w:val="-2"/>
                <w:sz w:val="22"/>
              </w:rPr>
              <w:t>Penanganan </w:t>
            </w:r>
            <w:r>
              <w:rPr>
                <w:sz w:val="22"/>
              </w:rPr>
              <w:t>Kawasan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Kumuh</w:t>
            </w:r>
          </w:p>
        </w:tc>
        <w:tc>
          <w:tcPr>
            <w:tcW w:w="3275" w:type="dxa"/>
          </w:tcPr>
          <w:p>
            <w:pPr>
              <w:pStyle w:val="TableParagraph"/>
              <w:spacing w:line="260" w:lineRule="atLeast" w:before="2"/>
              <w:ind w:left="3"/>
              <w:rPr>
                <w:sz w:val="22"/>
              </w:rPr>
            </w:pPr>
            <w:r>
              <w:rPr>
                <w:w w:val="105"/>
                <w:sz w:val="22"/>
              </w:rPr>
              <w:t>Perbaikan infrastruktur dasar, </w:t>
            </w:r>
            <w:r>
              <w:rPr>
                <w:sz w:val="22"/>
              </w:rPr>
              <w:t>penyediaan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sanitasi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layak, </w:t>
            </w:r>
            <w:r>
              <w:rPr>
                <w:w w:val="105"/>
                <w:sz w:val="22"/>
              </w:rPr>
              <w:t>pembangunan</w:t>
            </w:r>
            <w:r>
              <w:rPr>
                <w:spacing w:val="-1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fasilitas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umum, serta penataan ruang terbuka hijau untuk meningkatkan kualitas lingkungan dan kesejahteraan masyarakat.</w:t>
            </w:r>
          </w:p>
        </w:tc>
        <w:tc>
          <w:tcPr>
            <w:tcW w:w="225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5"/>
              <w:rPr>
                <w:sz w:val="22"/>
              </w:rPr>
            </w:pPr>
          </w:p>
          <w:p>
            <w:pPr>
              <w:pStyle w:val="TableParagraph"/>
              <w:spacing w:line="249" w:lineRule="auto"/>
              <w:ind w:left="339" w:hanging="205"/>
              <w:rPr>
                <w:sz w:val="22"/>
              </w:rPr>
            </w:pPr>
            <w:r>
              <w:rPr>
                <w:sz w:val="22"/>
              </w:rPr>
              <w:t>Kawasan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Perkotaan Tanjung Pandan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4"/>
              <w:rPr>
                <w:sz w:val="22"/>
              </w:rPr>
            </w:pPr>
          </w:p>
          <w:p>
            <w:pPr>
              <w:pStyle w:val="TableParagraph"/>
              <w:ind w:left="4"/>
              <w:jc w:val="center"/>
              <w:rPr>
                <w:sz w:val="22"/>
              </w:rPr>
            </w:pPr>
            <w:r>
              <w:rPr>
                <w:w w:val="85"/>
                <w:sz w:val="22"/>
              </w:rPr>
              <w:t>19,63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Ha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4"/>
              <w:rPr>
                <w:sz w:val="22"/>
              </w:rPr>
            </w:pPr>
          </w:p>
          <w:p>
            <w:pPr>
              <w:pStyle w:val="TableParagraph"/>
              <w:ind w:right="18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35.000</w:t>
            </w:r>
          </w:p>
        </w:tc>
        <w:tc>
          <w:tcPr>
            <w:tcW w:w="147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5"/>
              <w:rPr>
                <w:sz w:val="22"/>
              </w:rPr>
            </w:pPr>
          </w:p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w w:val="90"/>
                <w:sz w:val="22"/>
              </w:rPr>
              <w:t>APBD,</w:t>
            </w:r>
            <w:r>
              <w:rPr>
                <w:spacing w:val="17"/>
                <w:sz w:val="22"/>
              </w:rPr>
              <w:t> </w:t>
            </w:r>
            <w:r>
              <w:rPr>
                <w:spacing w:val="-2"/>
                <w:sz w:val="22"/>
              </w:rPr>
              <w:t>APBN,</w:t>
            </w:r>
          </w:p>
          <w:p>
            <w:pPr>
              <w:pStyle w:val="TableParagraph"/>
              <w:spacing w:before="12"/>
              <w:ind w:left="5" w:right="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Swasta</w:t>
            </w:r>
          </w:p>
        </w:tc>
        <w:tc>
          <w:tcPr>
            <w:tcW w:w="116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4"/>
              <w:rPr>
                <w:sz w:val="22"/>
              </w:rPr>
            </w:pPr>
          </w:p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2026</w:t>
            </w:r>
          </w:p>
        </w:tc>
        <w:tc>
          <w:tcPr>
            <w:tcW w:w="112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4"/>
              <w:rPr>
                <w:sz w:val="22"/>
              </w:rPr>
            </w:pPr>
          </w:p>
          <w:p>
            <w:pPr>
              <w:pStyle w:val="TableParagraph"/>
              <w:ind w:right="493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708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3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3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9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6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0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5"/>
              <w:rPr>
                <w:sz w:val="22"/>
              </w:rPr>
            </w:pPr>
          </w:p>
          <w:p>
            <w:pPr>
              <w:pStyle w:val="TableParagraph"/>
              <w:spacing w:line="249" w:lineRule="auto"/>
              <w:ind w:left="587" w:right="155" w:hanging="409"/>
              <w:rPr>
                <w:sz w:val="22"/>
              </w:rPr>
            </w:pPr>
            <w:r>
              <w:rPr>
                <w:spacing w:val="-4"/>
                <w:sz w:val="22"/>
              </w:rPr>
              <w:t>Bappeda,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DLH,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Dinas </w:t>
            </w:r>
            <w:r>
              <w:rPr>
                <w:sz w:val="22"/>
              </w:rPr>
              <w:t>PUPR, PUPR</w:t>
            </w:r>
          </w:p>
        </w:tc>
      </w:tr>
    </w:tbl>
    <w:sectPr>
      <w:footerReference w:type="default" r:id="rId5"/>
      <w:type w:val="continuous"/>
      <w:pgSz w:w="23820" w:h="16820" w:orient="landscape"/>
      <w:pgMar w:header="0" w:footer="538" w:top="640" w:bottom="720" w:left="566" w:right="566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96672">
              <wp:simplePos x="0" y="0"/>
              <wp:positionH relativeFrom="page">
                <wp:posOffset>920750</wp:posOffset>
              </wp:positionH>
              <wp:positionV relativeFrom="page">
                <wp:posOffset>10199046</wp:posOffset>
              </wp:positionV>
              <wp:extent cx="2728595" cy="1397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72859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01" w:lineRule="exact"/>
                            <w:ind w:left="20"/>
                          </w:pPr>
                          <w:r>
                            <w:rPr>
                              <w:color w:val="767070"/>
                            </w:rPr>
                            <w:t>Integrated</w:t>
                          </w:r>
                          <w:r>
                            <w:rPr>
                              <w:color w:val="76707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767070"/>
                            </w:rPr>
                            <w:t>City</w:t>
                          </w:r>
                          <w:r>
                            <w:rPr>
                              <w:color w:val="767070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767070"/>
                            </w:rPr>
                            <w:t>Planning</w:t>
                          </w:r>
                          <w:r>
                            <w:rPr>
                              <w:color w:val="767070"/>
                              <w:spacing w:val="-5"/>
                            </w:rPr>
                            <w:t> </w:t>
                          </w:r>
                          <w:r>
                            <w:rPr>
                              <w:color w:val="767070"/>
                            </w:rPr>
                            <w:t>in</w:t>
                          </w:r>
                          <w:r>
                            <w:rPr>
                              <w:color w:val="767070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767070"/>
                            </w:rPr>
                            <w:t>Sumatera</w:t>
                          </w:r>
                          <w:r>
                            <w:rPr>
                              <w:color w:val="767070"/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767070"/>
                            </w:rPr>
                            <w:t>and</w:t>
                          </w:r>
                          <w:r>
                            <w:rPr>
                              <w:color w:val="767070"/>
                              <w:spacing w:val="-5"/>
                            </w:rPr>
                            <w:t> </w:t>
                          </w:r>
                          <w:r>
                            <w:rPr>
                              <w:color w:val="767070"/>
                              <w:spacing w:val="-2"/>
                            </w:rPr>
                            <w:t>Kalimantan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2.5pt;margin-top:803.074524pt;width:214.85pt;height:11pt;mso-position-horizontal-relative:page;mso-position-vertical-relative:page;z-index:-1611980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01" w:lineRule="exact"/>
                      <w:ind w:left="20"/>
                    </w:pPr>
                    <w:r>
                      <w:rPr>
                        <w:color w:val="767070"/>
                      </w:rPr>
                      <w:t>Integrated</w:t>
                    </w:r>
                    <w:r>
                      <w:rPr>
                        <w:color w:val="767070"/>
                        <w:spacing w:val="-3"/>
                      </w:rPr>
                      <w:t> </w:t>
                    </w:r>
                    <w:r>
                      <w:rPr>
                        <w:color w:val="767070"/>
                      </w:rPr>
                      <w:t>City</w:t>
                    </w:r>
                    <w:r>
                      <w:rPr>
                        <w:color w:val="767070"/>
                        <w:spacing w:val="-7"/>
                      </w:rPr>
                      <w:t> </w:t>
                    </w:r>
                    <w:r>
                      <w:rPr>
                        <w:color w:val="767070"/>
                      </w:rPr>
                      <w:t>Planning</w:t>
                    </w:r>
                    <w:r>
                      <w:rPr>
                        <w:color w:val="767070"/>
                        <w:spacing w:val="-5"/>
                      </w:rPr>
                      <w:t> </w:t>
                    </w:r>
                    <w:r>
                      <w:rPr>
                        <w:color w:val="767070"/>
                      </w:rPr>
                      <w:t>in</w:t>
                    </w:r>
                    <w:r>
                      <w:rPr>
                        <w:color w:val="767070"/>
                        <w:spacing w:val="-7"/>
                      </w:rPr>
                      <w:t> </w:t>
                    </w:r>
                    <w:r>
                      <w:rPr>
                        <w:color w:val="767070"/>
                      </w:rPr>
                      <w:t>Sumatera</w:t>
                    </w:r>
                    <w:r>
                      <w:rPr>
                        <w:color w:val="767070"/>
                        <w:spacing w:val="-6"/>
                      </w:rPr>
                      <w:t> </w:t>
                    </w:r>
                    <w:r>
                      <w:rPr>
                        <w:color w:val="767070"/>
                      </w:rPr>
                      <w:t>and</w:t>
                    </w:r>
                    <w:r>
                      <w:rPr>
                        <w:color w:val="767070"/>
                        <w:spacing w:val="-5"/>
                      </w:rPr>
                      <w:t> </w:t>
                    </w:r>
                    <w:r>
                      <w:rPr>
                        <w:color w:val="767070"/>
                        <w:spacing w:val="-2"/>
                      </w:rPr>
                      <w:t>Kalimantan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id" w:eastAsia="en-US" w:bidi="ar-SA"/>
    </w:rPr>
  </w:style>
  <w:style w:styleId="Title" w:type="paragraph">
    <w:name w:val="Title"/>
    <w:basedOn w:val="Normal"/>
    <w:uiPriority w:val="1"/>
    <w:qFormat/>
    <w:pPr>
      <w:spacing w:line="636" w:lineRule="exact"/>
      <w:ind w:left="187"/>
    </w:pPr>
    <w:rPr>
      <w:rFonts w:ascii="Arial" w:hAnsi="Arial" w:eastAsia="Arial" w:cs="Arial"/>
      <w:sz w:val="56"/>
      <w:szCs w:val="5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2025-12-23T23:37:13Z</dcterms:created>
  <dcterms:modified xsi:type="dcterms:W3CDTF">2025-12-23T23:37:13Z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2025-12-24T00:00:00Z</vt:filetime>
  </property>
  <property fmtid="{D5CDD505-2E9C-101B-9397-08002B2CF9AE}" pid="3" name="LastSaved">
    <vt:filetime>2025-12-23T00:00:00Z</vt:filetime>
  </property>
  <property fmtid="{D5CDD505-2E9C-101B-9397-08002B2CF9AE}" pid="4" name="Producer">
    <vt:lpwstr>iLovePDF</vt:lpwstr>
  </property>
</Properties>
</file>